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C78C7" w14:textId="77777777" w:rsidR="00E3737C" w:rsidRDefault="00E3737C" w:rsidP="002330AA">
      <w:pPr>
        <w:pStyle w:val="a3"/>
        <w:jc w:val="center"/>
        <w:rPr>
          <w:rFonts w:ascii="Arial" w:hAnsi="Arial" w:cs="Arial"/>
          <w:bCs/>
          <w:sz w:val="20"/>
          <w:szCs w:val="20"/>
        </w:rPr>
      </w:pPr>
    </w:p>
    <w:p w14:paraId="289255BE" w14:textId="77777777" w:rsidR="002330AA" w:rsidRPr="00310269" w:rsidRDefault="002330AA" w:rsidP="002330AA">
      <w:pPr>
        <w:pStyle w:val="a3"/>
        <w:jc w:val="center"/>
        <w:rPr>
          <w:rFonts w:ascii="Arial" w:hAnsi="Arial" w:cs="Arial"/>
          <w:bCs/>
          <w:sz w:val="20"/>
          <w:szCs w:val="20"/>
        </w:rPr>
      </w:pPr>
      <w:r w:rsidRPr="0031026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</w:t>
      </w:r>
      <w:r w:rsidR="00EC124E">
        <w:rPr>
          <w:rFonts w:ascii="Arial" w:hAnsi="Arial" w:cs="Arial"/>
          <w:bCs/>
          <w:sz w:val="20"/>
          <w:szCs w:val="20"/>
        </w:rPr>
        <w:t xml:space="preserve">               </w:t>
      </w:r>
      <w:r w:rsidRPr="00310269">
        <w:rPr>
          <w:rFonts w:ascii="Arial" w:hAnsi="Arial" w:cs="Arial"/>
          <w:bCs/>
          <w:sz w:val="20"/>
          <w:szCs w:val="20"/>
        </w:rPr>
        <w:t>«УТВЕРЖДЕНО»</w:t>
      </w:r>
    </w:p>
    <w:p w14:paraId="10F01FA3" w14:textId="77777777" w:rsidR="002330AA" w:rsidRPr="00310269" w:rsidRDefault="002330AA" w:rsidP="002330AA">
      <w:pPr>
        <w:ind w:left="360"/>
        <w:jc w:val="right"/>
        <w:rPr>
          <w:rFonts w:ascii="Arial" w:hAnsi="Arial" w:cs="Arial"/>
          <w:bCs/>
          <w:sz w:val="20"/>
          <w:szCs w:val="20"/>
        </w:rPr>
      </w:pPr>
      <w:r w:rsidRPr="00310269">
        <w:rPr>
          <w:rFonts w:ascii="Arial" w:hAnsi="Arial" w:cs="Arial"/>
          <w:sz w:val="20"/>
          <w:szCs w:val="20"/>
        </w:rPr>
        <w:t>Генеральный директор</w:t>
      </w:r>
    </w:p>
    <w:p w14:paraId="66FA59DF" w14:textId="77777777" w:rsidR="002330AA" w:rsidRPr="00310269" w:rsidRDefault="002330AA" w:rsidP="00310269">
      <w:pPr>
        <w:ind w:left="2520"/>
        <w:jc w:val="right"/>
        <w:rPr>
          <w:rFonts w:ascii="Arial" w:hAnsi="Arial" w:cs="Arial"/>
          <w:bCs/>
          <w:sz w:val="20"/>
          <w:szCs w:val="20"/>
        </w:rPr>
      </w:pPr>
      <w:r w:rsidRPr="00310269">
        <w:rPr>
          <w:rFonts w:ascii="Arial" w:hAnsi="Arial" w:cs="Arial"/>
          <w:bCs/>
          <w:sz w:val="20"/>
          <w:szCs w:val="20"/>
        </w:rPr>
        <w:t>ООО «</w:t>
      </w:r>
      <w:r w:rsidR="00B54452">
        <w:rPr>
          <w:rFonts w:ascii="Arial" w:hAnsi="Arial" w:cs="Arial"/>
          <w:bCs/>
          <w:sz w:val="20"/>
          <w:szCs w:val="20"/>
        </w:rPr>
        <w:t>«Зельгрос»</w:t>
      </w:r>
      <w:r w:rsidRPr="00310269">
        <w:rPr>
          <w:rFonts w:ascii="Arial" w:hAnsi="Arial" w:cs="Arial"/>
          <w:bCs/>
          <w:sz w:val="20"/>
          <w:szCs w:val="20"/>
        </w:rPr>
        <w:t>»</w:t>
      </w:r>
    </w:p>
    <w:p w14:paraId="373B602A" w14:textId="08E28B86" w:rsidR="00F1001E" w:rsidRPr="009602BE" w:rsidRDefault="002330AA" w:rsidP="009602BE">
      <w:pPr>
        <w:pStyle w:val="Standard"/>
        <w:autoSpaceDE w:val="0"/>
        <w:ind w:left="2520"/>
        <w:jc w:val="right"/>
        <w:rPr>
          <w:rFonts w:eastAsia="Calibri"/>
          <w:sz w:val="22"/>
          <w:szCs w:val="22"/>
          <w:lang w:val="ru-RU" w:eastAsia="en-US"/>
        </w:rPr>
      </w:pPr>
      <w:r w:rsidRPr="00AE73D7">
        <w:rPr>
          <w:rFonts w:ascii="Arial" w:hAnsi="Arial" w:cs="Arial"/>
          <w:bCs/>
          <w:sz w:val="20"/>
          <w:szCs w:val="20"/>
          <w:lang w:val="ru-RU"/>
        </w:rPr>
        <w:t>_____________/</w:t>
      </w:r>
      <w:r w:rsidR="009602BE" w:rsidRPr="009602BE">
        <w:t xml:space="preserve"> </w:t>
      </w:r>
      <w:proofErr w:type="spellStart"/>
      <w:r w:rsidR="009602BE" w:rsidRPr="00D137A7">
        <w:rPr>
          <w:rFonts w:eastAsia="Calibri"/>
          <w:sz w:val="22"/>
          <w:szCs w:val="22"/>
          <w:lang w:eastAsia="en-US"/>
        </w:rPr>
        <w:t>Хартенштайн</w:t>
      </w:r>
      <w:proofErr w:type="spellEnd"/>
      <w:r w:rsidR="009602BE">
        <w:rPr>
          <w:rFonts w:eastAsia="Calibri"/>
          <w:sz w:val="22"/>
          <w:szCs w:val="22"/>
          <w:lang w:val="ru-RU" w:eastAsia="en-US"/>
        </w:rPr>
        <w:t xml:space="preserve"> А Д</w:t>
      </w:r>
    </w:p>
    <w:p w14:paraId="2938164C" w14:textId="77777777" w:rsidR="00F1001E" w:rsidRPr="00066EC2" w:rsidRDefault="00F1001E" w:rsidP="00F1001E">
      <w:pPr>
        <w:pStyle w:val="Standard"/>
        <w:autoSpaceDE w:val="0"/>
        <w:ind w:left="360"/>
        <w:rPr>
          <w:rFonts w:ascii="Arial" w:eastAsia="Times New Roman" w:hAnsi="Arial" w:cs="Arial"/>
          <w:b/>
          <w:bCs/>
          <w:sz w:val="22"/>
          <w:szCs w:val="22"/>
          <w:lang w:val="ru-RU"/>
        </w:rPr>
      </w:pPr>
    </w:p>
    <w:p w14:paraId="3DC96B7F" w14:textId="77777777" w:rsidR="002330AA" w:rsidRPr="00066EC2" w:rsidRDefault="002330AA" w:rsidP="002330AA">
      <w:pPr>
        <w:pStyle w:val="Standard"/>
        <w:autoSpaceDE w:val="0"/>
        <w:ind w:left="284"/>
        <w:jc w:val="center"/>
        <w:rPr>
          <w:rFonts w:ascii="Arial" w:eastAsia="Times New Roman" w:hAnsi="Arial" w:cs="Arial"/>
          <w:b/>
          <w:bCs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/>
          <w:bCs/>
          <w:sz w:val="22"/>
          <w:szCs w:val="22"/>
          <w:lang w:val="ru-RU"/>
        </w:rPr>
        <w:t>УСЛОВИЯ</w:t>
      </w:r>
    </w:p>
    <w:p w14:paraId="67D5BA84" w14:textId="32E39DF1" w:rsidR="00F1001E" w:rsidRDefault="00E64BD6" w:rsidP="00310269">
      <w:pPr>
        <w:pStyle w:val="Standard"/>
        <w:autoSpaceDE w:val="0"/>
        <w:ind w:left="284"/>
        <w:jc w:val="center"/>
        <w:rPr>
          <w:rFonts w:ascii="Arial" w:eastAsia="Times New Roman" w:hAnsi="Arial" w:cs="Arial"/>
          <w:b/>
          <w:bCs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/>
          <w:bCs/>
          <w:sz w:val="22"/>
          <w:szCs w:val="22"/>
          <w:lang w:val="ru-RU"/>
        </w:rPr>
        <w:t>стимулирующей А</w:t>
      </w:r>
      <w:r w:rsidR="002330AA" w:rsidRPr="00066EC2">
        <w:rPr>
          <w:rFonts w:ascii="Arial" w:eastAsia="Times New Roman" w:hAnsi="Arial" w:cs="Arial"/>
          <w:b/>
          <w:bCs/>
          <w:sz w:val="22"/>
          <w:szCs w:val="22"/>
          <w:lang w:val="ru-RU"/>
        </w:rPr>
        <w:t>кции</w:t>
      </w:r>
      <w:r w:rsidR="0030021A">
        <w:rPr>
          <w:rFonts w:ascii="Arial" w:eastAsia="Times New Roman" w:hAnsi="Arial" w:cs="Arial"/>
          <w:b/>
          <w:bCs/>
          <w:sz w:val="22"/>
          <w:szCs w:val="22"/>
          <w:lang w:val="ru-RU"/>
        </w:rPr>
        <w:t xml:space="preserve"> </w:t>
      </w:r>
      <w:r w:rsidR="002330AA" w:rsidRPr="00066EC2">
        <w:rPr>
          <w:rFonts w:ascii="Arial" w:eastAsia="Times New Roman" w:hAnsi="Arial" w:cs="Arial"/>
          <w:b/>
          <w:bCs/>
          <w:sz w:val="22"/>
          <w:szCs w:val="22"/>
          <w:lang w:val="ru-RU"/>
        </w:rPr>
        <w:t>«</w:t>
      </w:r>
      <w:proofErr w:type="spellStart"/>
      <w:r w:rsidR="008C26DC">
        <w:rPr>
          <w:rFonts w:ascii="Arial" w:eastAsia="Times New Roman" w:hAnsi="Arial" w:cs="Arial"/>
          <w:b/>
          <w:bCs/>
          <w:sz w:val="22"/>
          <w:szCs w:val="22"/>
          <w:lang w:val="ru-RU"/>
        </w:rPr>
        <w:t>Кешбэк</w:t>
      </w:r>
      <w:proofErr w:type="spellEnd"/>
      <w:r w:rsidR="002330AA" w:rsidRPr="00066EC2">
        <w:rPr>
          <w:rFonts w:ascii="Arial" w:eastAsia="Times New Roman" w:hAnsi="Arial" w:cs="Arial"/>
          <w:b/>
          <w:bCs/>
          <w:sz w:val="22"/>
          <w:szCs w:val="22"/>
          <w:lang w:val="ru-RU"/>
        </w:rPr>
        <w:t>»</w:t>
      </w:r>
      <w:r w:rsidR="00EC61DD" w:rsidRPr="00066EC2">
        <w:rPr>
          <w:rFonts w:ascii="Arial" w:eastAsia="Times New Roman" w:hAnsi="Arial" w:cs="Arial"/>
          <w:b/>
          <w:bCs/>
          <w:sz w:val="22"/>
          <w:szCs w:val="22"/>
          <w:lang w:val="ru-RU"/>
        </w:rPr>
        <w:t xml:space="preserve"> </w:t>
      </w:r>
    </w:p>
    <w:p w14:paraId="612F082E" w14:textId="77777777" w:rsidR="0063438F" w:rsidRPr="00066EC2" w:rsidRDefault="0063438F" w:rsidP="00310269">
      <w:pPr>
        <w:pStyle w:val="Standard"/>
        <w:autoSpaceDE w:val="0"/>
        <w:ind w:left="284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5D04CD33" w14:textId="77777777" w:rsidR="00A610EF" w:rsidRPr="00066EC2" w:rsidRDefault="00A610EF" w:rsidP="00A610EF">
      <w:pPr>
        <w:pStyle w:val="Standard"/>
        <w:autoSpaceDE w:val="0"/>
        <w:rPr>
          <w:rFonts w:ascii="Arial" w:eastAsia="Times New Roman" w:hAnsi="Arial" w:cs="Arial"/>
          <w:b/>
          <w:bCs/>
          <w:sz w:val="22"/>
          <w:szCs w:val="22"/>
          <w:lang w:val="ru-RU"/>
        </w:rPr>
      </w:pPr>
    </w:p>
    <w:p w14:paraId="1C410EBF" w14:textId="77777777" w:rsidR="00F73CD0" w:rsidRPr="00066EC2" w:rsidRDefault="00F73CD0" w:rsidP="00A610EF">
      <w:pPr>
        <w:pStyle w:val="Standard"/>
        <w:numPr>
          <w:ilvl w:val="0"/>
          <w:numId w:val="6"/>
        </w:numPr>
        <w:autoSpaceDE w:val="0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ru-RU"/>
        </w:rPr>
        <w:t>Общие положения</w:t>
      </w:r>
    </w:p>
    <w:p w14:paraId="06DF7A79" w14:textId="77777777" w:rsidR="00393DA3" w:rsidRPr="00066EC2" w:rsidRDefault="00393DA3" w:rsidP="00393DA3">
      <w:pPr>
        <w:pStyle w:val="Standard"/>
        <w:autoSpaceDE w:val="0"/>
        <w:ind w:left="360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ru-RU"/>
        </w:rPr>
      </w:pPr>
    </w:p>
    <w:p w14:paraId="466A3991" w14:textId="027A8695" w:rsidR="00F73CD0" w:rsidRPr="00066EC2" w:rsidRDefault="00F73CD0" w:rsidP="00F859FF">
      <w:pPr>
        <w:pStyle w:val="Standard"/>
        <w:numPr>
          <w:ilvl w:val="1"/>
          <w:numId w:val="6"/>
        </w:num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Cs/>
          <w:sz w:val="22"/>
          <w:szCs w:val="22"/>
          <w:lang w:val="ru-RU"/>
        </w:rPr>
        <w:t>Настоящие Правила акции «</w:t>
      </w:r>
      <w:r w:rsidR="008C26DC">
        <w:rPr>
          <w:rFonts w:ascii="Arial" w:eastAsia="Times New Roman" w:hAnsi="Arial" w:cs="Arial"/>
          <w:bCs/>
          <w:sz w:val="22"/>
          <w:szCs w:val="22"/>
          <w:lang w:val="ru-RU"/>
        </w:rPr>
        <w:t>Кешбэк</w:t>
      </w:r>
      <w:r w:rsidRPr="00066EC2">
        <w:rPr>
          <w:rFonts w:ascii="Arial" w:eastAsia="Times New Roman" w:hAnsi="Arial" w:cs="Arial"/>
          <w:bCs/>
          <w:sz w:val="22"/>
          <w:szCs w:val="22"/>
          <w:lang w:val="ru-RU"/>
        </w:rPr>
        <w:t>» (далее – Правила) определяют условия и пор</w:t>
      </w:r>
      <w:r w:rsidR="00AC7A7A"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ядок участия </w:t>
      </w:r>
      <w:r w:rsidR="0056730D"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клиентов-юридических лиц </w:t>
      </w:r>
      <w:r w:rsidR="008A79FD"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(Далее </w:t>
      </w:r>
      <w:r w:rsidR="0056730D" w:rsidRPr="00066EC2">
        <w:rPr>
          <w:rFonts w:ascii="Arial" w:eastAsia="Times New Roman" w:hAnsi="Arial" w:cs="Arial"/>
          <w:bCs/>
          <w:sz w:val="22"/>
          <w:szCs w:val="22"/>
          <w:lang w:val="ru-RU"/>
        </w:rPr>
        <w:t>Клиент</w:t>
      </w:r>
      <w:r w:rsidR="008A79FD"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) в </w:t>
      </w:r>
      <w:r w:rsidRPr="00066EC2">
        <w:rPr>
          <w:rFonts w:ascii="Arial" w:eastAsia="Times New Roman" w:hAnsi="Arial" w:cs="Arial"/>
          <w:bCs/>
          <w:sz w:val="22"/>
          <w:szCs w:val="22"/>
          <w:lang w:val="ru-RU"/>
        </w:rPr>
        <w:t>Ак</w:t>
      </w:r>
      <w:r w:rsidR="00E64BD6" w:rsidRPr="00066EC2">
        <w:rPr>
          <w:rFonts w:ascii="Arial" w:eastAsia="Times New Roman" w:hAnsi="Arial" w:cs="Arial"/>
          <w:bCs/>
          <w:sz w:val="22"/>
          <w:szCs w:val="22"/>
          <w:lang w:val="ru-RU"/>
        </w:rPr>
        <w:t>ции. Ознакомление с настоящими П</w:t>
      </w:r>
      <w:r w:rsidRPr="00066EC2">
        <w:rPr>
          <w:rFonts w:ascii="Arial" w:eastAsia="Times New Roman" w:hAnsi="Arial" w:cs="Arial"/>
          <w:bCs/>
          <w:sz w:val="22"/>
          <w:szCs w:val="22"/>
          <w:lang w:val="ru-RU"/>
        </w:rPr>
        <w:t>равилами является о</w:t>
      </w:r>
      <w:r w:rsidR="00E64BD6" w:rsidRPr="00066EC2">
        <w:rPr>
          <w:rFonts w:ascii="Arial" w:eastAsia="Times New Roman" w:hAnsi="Arial" w:cs="Arial"/>
          <w:bCs/>
          <w:sz w:val="22"/>
          <w:szCs w:val="22"/>
          <w:lang w:val="ru-RU"/>
        </w:rPr>
        <w:t>бязательным условием участия в А</w:t>
      </w:r>
      <w:r w:rsidRPr="00066EC2">
        <w:rPr>
          <w:rFonts w:ascii="Arial" w:eastAsia="Times New Roman" w:hAnsi="Arial" w:cs="Arial"/>
          <w:bCs/>
          <w:sz w:val="22"/>
          <w:szCs w:val="22"/>
          <w:lang w:val="ru-RU"/>
        </w:rPr>
        <w:t>кции. Любое действие лица, предполагающего принять участи</w:t>
      </w:r>
      <w:r w:rsidR="00AC7A7A" w:rsidRPr="00066EC2">
        <w:rPr>
          <w:rFonts w:ascii="Arial" w:eastAsia="Times New Roman" w:hAnsi="Arial" w:cs="Arial"/>
          <w:bCs/>
          <w:sz w:val="22"/>
          <w:szCs w:val="22"/>
          <w:lang w:val="ru-RU"/>
        </w:rPr>
        <w:t>е в А</w:t>
      </w:r>
      <w:r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кции, или </w:t>
      </w:r>
      <w:r w:rsidR="00A610EF" w:rsidRPr="00066EC2">
        <w:rPr>
          <w:rFonts w:ascii="Arial" w:eastAsia="Times New Roman" w:hAnsi="Arial" w:cs="Arial"/>
          <w:bCs/>
          <w:sz w:val="22"/>
          <w:szCs w:val="22"/>
          <w:lang w:val="ru-RU"/>
        </w:rPr>
        <w:t>осуществляющие</w:t>
      </w:r>
      <w:r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действия по участию в Акции означают, что такое лицо полностью ознакомилось и согласно с содержанием настоящих Правил.</w:t>
      </w:r>
    </w:p>
    <w:p w14:paraId="742F3FB2" w14:textId="77777777" w:rsidR="00153F38" w:rsidRPr="00066EC2" w:rsidRDefault="00153F38" w:rsidP="00F859FF">
      <w:pPr>
        <w:pStyle w:val="Standard"/>
        <w:autoSpaceDE w:val="0"/>
        <w:ind w:left="792"/>
        <w:jc w:val="both"/>
        <w:rPr>
          <w:rFonts w:ascii="Arial" w:eastAsia="Times New Roman" w:hAnsi="Arial" w:cs="Arial"/>
          <w:b/>
          <w:bCs/>
          <w:sz w:val="22"/>
          <w:szCs w:val="22"/>
          <w:lang w:val="ru-RU"/>
        </w:rPr>
      </w:pPr>
    </w:p>
    <w:p w14:paraId="53AB8F91" w14:textId="2417C61A" w:rsidR="008A79FD" w:rsidRPr="00066EC2" w:rsidRDefault="008A79FD" w:rsidP="00F859FF">
      <w:pPr>
        <w:pStyle w:val="Standard"/>
        <w:numPr>
          <w:ilvl w:val="1"/>
          <w:numId w:val="6"/>
        </w:num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В Акции </w:t>
      </w:r>
      <w:r w:rsidR="00E64BD6" w:rsidRPr="00066EC2">
        <w:rPr>
          <w:rFonts w:ascii="Arial" w:eastAsia="Times New Roman" w:hAnsi="Arial" w:cs="Arial"/>
          <w:bCs/>
          <w:sz w:val="22"/>
          <w:szCs w:val="22"/>
          <w:lang w:val="ru-RU"/>
        </w:rPr>
        <w:t>«</w:t>
      </w:r>
      <w:proofErr w:type="spellStart"/>
      <w:r w:rsidR="0056730D" w:rsidRPr="00066EC2">
        <w:rPr>
          <w:rFonts w:ascii="Arial" w:eastAsia="Times New Roman" w:hAnsi="Arial" w:cs="Arial"/>
          <w:bCs/>
          <w:sz w:val="22"/>
          <w:szCs w:val="22"/>
          <w:lang w:val="ru-RU"/>
        </w:rPr>
        <w:t>Кешбэк</w:t>
      </w:r>
      <w:proofErr w:type="spellEnd"/>
      <w:r w:rsidR="00E64BD6" w:rsidRPr="00066EC2">
        <w:rPr>
          <w:rFonts w:ascii="Arial" w:eastAsia="Times New Roman" w:hAnsi="Arial" w:cs="Arial"/>
          <w:bCs/>
          <w:sz w:val="22"/>
          <w:szCs w:val="22"/>
          <w:lang w:val="ru-RU"/>
        </w:rPr>
        <w:t>»</w:t>
      </w:r>
      <w:r w:rsidR="00AE73D7"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</w:t>
      </w:r>
      <w:r w:rsidR="00E64BD6" w:rsidRPr="00066EC2">
        <w:rPr>
          <w:rFonts w:ascii="Arial" w:eastAsia="Times New Roman" w:hAnsi="Arial" w:cs="Arial"/>
          <w:bCs/>
          <w:sz w:val="22"/>
          <w:szCs w:val="22"/>
          <w:lang w:val="ru-RU"/>
        </w:rPr>
        <w:t>в</w:t>
      </w:r>
      <w:r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качестве </w:t>
      </w:r>
      <w:r w:rsidR="0056730D" w:rsidRPr="00066EC2">
        <w:rPr>
          <w:rFonts w:ascii="Arial" w:eastAsia="Times New Roman" w:hAnsi="Arial" w:cs="Arial"/>
          <w:bCs/>
          <w:sz w:val="22"/>
          <w:szCs w:val="22"/>
          <w:lang w:val="ru-RU"/>
        </w:rPr>
        <w:t>Клиента</w:t>
      </w:r>
      <w:r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могут принять </w:t>
      </w:r>
      <w:r w:rsidR="00153F38"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участие </w:t>
      </w:r>
      <w:r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Юридические лица или индивидуальные предприниматели, </w:t>
      </w:r>
      <w:r w:rsidR="0056730D" w:rsidRPr="00066EC2">
        <w:rPr>
          <w:rFonts w:ascii="Arial" w:eastAsia="Times New Roman" w:hAnsi="Arial" w:cs="Arial"/>
          <w:bCs/>
          <w:sz w:val="22"/>
          <w:szCs w:val="22"/>
          <w:lang w:val="ru-RU"/>
        </w:rPr>
        <w:t>осу</w:t>
      </w:r>
      <w:r w:rsidRPr="00066EC2">
        <w:rPr>
          <w:rFonts w:ascii="Arial" w:eastAsia="Times New Roman" w:hAnsi="Arial" w:cs="Arial"/>
          <w:bCs/>
          <w:sz w:val="22"/>
          <w:szCs w:val="22"/>
          <w:lang w:val="ru-RU"/>
        </w:rPr>
        <w:t>ществляющие закупки для бизнеса</w:t>
      </w:r>
      <w:r w:rsidR="00165624"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</w:t>
      </w:r>
      <w:r w:rsidR="00FC2AF9">
        <w:rPr>
          <w:rFonts w:ascii="Arial" w:eastAsia="Times New Roman" w:hAnsi="Arial" w:cs="Arial"/>
          <w:bCs/>
          <w:sz w:val="22"/>
          <w:szCs w:val="22"/>
          <w:lang w:val="ru-RU"/>
        </w:rPr>
        <w:t xml:space="preserve">в ООО </w:t>
      </w:r>
      <w:proofErr w:type="spellStart"/>
      <w:r w:rsidR="00FC2AF9">
        <w:rPr>
          <w:rFonts w:ascii="Arial" w:eastAsia="Times New Roman" w:hAnsi="Arial" w:cs="Arial"/>
          <w:bCs/>
          <w:sz w:val="22"/>
          <w:szCs w:val="22"/>
          <w:lang w:val="ru-RU"/>
        </w:rPr>
        <w:t>Зельгрос</w:t>
      </w:r>
      <w:proofErr w:type="spellEnd"/>
      <w:r w:rsidR="00FC2AF9">
        <w:rPr>
          <w:rFonts w:ascii="Arial" w:eastAsia="Times New Roman" w:hAnsi="Arial" w:cs="Arial"/>
          <w:bCs/>
          <w:sz w:val="22"/>
          <w:szCs w:val="22"/>
          <w:lang w:val="ru-RU"/>
        </w:rPr>
        <w:t>.</w:t>
      </w:r>
    </w:p>
    <w:p w14:paraId="77AF89E9" w14:textId="77777777" w:rsidR="00465647" w:rsidRPr="00066EC2" w:rsidRDefault="00465647" w:rsidP="00F859FF">
      <w:pPr>
        <w:pStyle w:val="Standard"/>
        <w:autoSpaceDE w:val="0"/>
        <w:ind w:left="792"/>
        <w:jc w:val="both"/>
        <w:rPr>
          <w:rFonts w:ascii="Arial" w:eastAsia="Times New Roman" w:hAnsi="Arial" w:cs="Arial"/>
          <w:b/>
          <w:bCs/>
          <w:sz w:val="22"/>
          <w:szCs w:val="22"/>
          <w:lang w:val="ru-RU"/>
        </w:rPr>
      </w:pPr>
    </w:p>
    <w:p w14:paraId="244AA07D" w14:textId="043B123B" w:rsidR="006B4304" w:rsidRPr="00066EC2" w:rsidRDefault="00A610EF" w:rsidP="00F859FF">
      <w:pPr>
        <w:pStyle w:val="Standard"/>
        <w:numPr>
          <w:ilvl w:val="1"/>
          <w:numId w:val="6"/>
        </w:numPr>
        <w:autoSpaceDE w:val="0"/>
        <w:jc w:val="both"/>
        <w:rPr>
          <w:rFonts w:ascii="Arial" w:eastAsia="Times New Roman" w:hAnsi="Arial" w:cs="Arial"/>
          <w:bCs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Участие в Акции </w:t>
      </w:r>
      <w:r w:rsidR="00E64BD6" w:rsidRPr="00066EC2">
        <w:rPr>
          <w:rFonts w:ascii="Arial" w:eastAsia="Times New Roman" w:hAnsi="Arial" w:cs="Arial"/>
          <w:bCs/>
          <w:sz w:val="22"/>
          <w:szCs w:val="22"/>
          <w:lang w:val="ru-RU"/>
        </w:rPr>
        <w:t>«</w:t>
      </w:r>
      <w:proofErr w:type="spellStart"/>
      <w:r w:rsidR="0056730D" w:rsidRPr="00066EC2">
        <w:rPr>
          <w:rFonts w:ascii="Arial" w:eastAsia="Times New Roman" w:hAnsi="Arial" w:cs="Arial"/>
          <w:bCs/>
          <w:sz w:val="22"/>
          <w:szCs w:val="22"/>
          <w:lang w:val="ru-RU"/>
        </w:rPr>
        <w:t>Кешбэк</w:t>
      </w:r>
      <w:proofErr w:type="spellEnd"/>
      <w:r w:rsidR="00E64BD6" w:rsidRPr="00066EC2">
        <w:rPr>
          <w:rFonts w:ascii="Arial" w:eastAsia="Times New Roman" w:hAnsi="Arial" w:cs="Arial"/>
          <w:bCs/>
          <w:sz w:val="22"/>
          <w:szCs w:val="22"/>
          <w:lang w:val="ru-RU"/>
        </w:rPr>
        <w:t>» является</w:t>
      </w:r>
      <w:r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добровольным. Участником может являться</w:t>
      </w:r>
      <w:r w:rsidR="008A79FD"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профессиональный клиент </w:t>
      </w:r>
      <w:r w:rsidR="00E64BD6" w:rsidRPr="00066EC2">
        <w:rPr>
          <w:rFonts w:ascii="Arial" w:eastAsia="Times New Roman" w:hAnsi="Arial" w:cs="Arial"/>
          <w:bCs/>
          <w:sz w:val="22"/>
          <w:szCs w:val="22"/>
          <w:lang w:val="ru-RU"/>
        </w:rPr>
        <w:t>ООО Зельгрос</w:t>
      </w:r>
      <w:r w:rsidR="008A79FD" w:rsidRPr="00066EC2">
        <w:rPr>
          <w:rFonts w:ascii="Arial" w:eastAsia="Times New Roman" w:hAnsi="Arial" w:cs="Arial"/>
          <w:bCs/>
          <w:sz w:val="22"/>
          <w:szCs w:val="22"/>
          <w:lang w:val="ru-RU"/>
        </w:rPr>
        <w:t>, имеющий карту клиента и пред</w:t>
      </w:r>
      <w:r w:rsidR="00165624" w:rsidRPr="00066EC2">
        <w:rPr>
          <w:rFonts w:ascii="Arial" w:eastAsia="Times New Roman" w:hAnsi="Arial" w:cs="Arial"/>
          <w:bCs/>
          <w:sz w:val="22"/>
          <w:szCs w:val="22"/>
          <w:lang w:val="ru-RU"/>
        </w:rPr>
        <w:t>о</w:t>
      </w:r>
      <w:r w:rsidR="008A79FD" w:rsidRPr="00066EC2">
        <w:rPr>
          <w:rFonts w:ascii="Arial" w:eastAsia="Times New Roman" w:hAnsi="Arial" w:cs="Arial"/>
          <w:bCs/>
          <w:sz w:val="22"/>
          <w:szCs w:val="22"/>
          <w:lang w:val="ru-RU"/>
        </w:rPr>
        <w:t>став</w:t>
      </w:r>
      <w:r w:rsidR="00165624" w:rsidRPr="00066EC2">
        <w:rPr>
          <w:rFonts w:ascii="Arial" w:eastAsia="Times New Roman" w:hAnsi="Arial" w:cs="Arial"/>
          <w:bCs/>
          <w:sz w:val="22"/>
          <w:szCs w:val="22"/>
          <w:lang w:val="ru-RU"/>
        </w:rPr>
        <w:t>ив</w:t>
      </w:r>
      <w:r w:rsidR="008A79FD"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ший </w:t>
      </w:r>
      <w:r w:rsidR="00165624"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информацию об организации: </w:t>
      </w:r>
      <w:r w:rsidR="00AE73D7" w:rsidRPr="00066EC2">
        <w:rPr>
          <w:rFonts w:ascii="Arial" w:eastAsia="Times New Roman" w:hAnsi="Arial" w:cs="Arial"/>
          <w:bCs/>
          <w:sz w:val="22"/>
          <w:szCs w:val="22"/>
          <w:lang w:val="ru-RU"/>
        </w:rPr>
        <w:t>фирменное наименование</w:t>
      </w:r>
      <w:r w:rsidR="008A79FD" w:rsidRPr="00066EC2">
        <w:rPr>
          <w:rFonts w:ascii="Arial" w:eastAsia="Times New Roman" w:hAnsi="Arial" w:cs="Arial"/>
          <w:bCs/>
          <w:sz w:val="22"/>
          <w:szCs w:val="22"/>
          <w:lang w:val="ru-RU"/>
        </w:rPr>
        <w:t>,</w:t>
      </w:r>
      <w:r w:rsidR="00AE73D7"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свидетельство о государственной регистрации юридического лица или индивидуального предпринимателя, свидетельство о постановке на налоговый </w:t>
      </w:r>
      <w:proofErr w:type="gramStart"/>
      <w:r w:rsidR="00AE73D7"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учёт </w:t>
      </w:r>
      <w:r w:rsidR="008A79FD" w:rsidRPr="00066EC2">
        <w:rPr>
          <w:rFonts w:ascii="Arial" w:eastAsia="Times New Roman" w:hAnsi="Arial" w:cs="Arial"/>
          <w:bCs/>
          <w:sz w:val="22"/>
          <w:szCs w:val="22"/>
          <w:lang w:val="ru-RU"/>
        </w:rPr>
        <w:t>,</w:t>
      </w:r>
      <w:proofErr w:type="gramEnd"/>
      <w:r w:rsidR="008A79FD"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</w:t>
      </w:r>
      <w:r w:rsidR="00165624"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КПП, </w:t>
      </w:r>
      <w:r w:rsidR="00AE73D7" w:rsidRPr="00066EC2">
        <w:rPr>
          <w:rFonts w:ascii="Arial" w:eastAsia="Times New Roman" w:hAnsi="Arial" w:cs="Arial"/>
          <w:bCs/>
          <w:sz w:val="22"/>
          <w:szCs w:val="22"/>
          <w:lang w:val="ru-RU"/>
        </w:rPr>
        <w:t>адрес места нахождения</w:t>
      </w:r>
      <w:r w:rsidR="00A14690" w:rsidRPr="00066EC2">
        <w:rPr>
          <w:rFonts w:ascii="Arial" w:eastAsia="Times New Roman" w:hAnsi="Arial" w:cs="Arial"/>
          <w:bCs/>
          <w:sz w:val="22"/>
          <w:szCs w:val="22"/>
          <w:lang w:val="ru-RU"/>
        </w:rPr>
        <w:t>, фактический адрес</w:t>
      </w:r>
      <w:r w:rsidR="00AE73D7"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местонахождения</w:t>
      </w:r>
      <w:r w:rsidR="00A14690" w:rsidRPr="00066EC2">
        <w:rPr>
          <w:rFonts w:ascii="Arial" w:eastAsia="Times New Roman" w:hAnsi="Arial" w:cs="Arial"/>
          <w:bCs/>
          <w:sz w:val="22"/>
          <w:szCs w:val="22"/>
          <w:lang w:val="ru-RU"/>
        </w:rPr>
        <w:t>, адрес электронной почты, телефон.</w:t>
      </w:r>
    </w:p>
    <w:p w14:paraId="5DFBA42A" w14:textId="77777777" w:rsidR="00313FF9" w:rsidRPr="00066EC2" w:rsidRDefault="00313FF9" w:rsidP="00F859FF">
      <w:pPr>
        <w:pStyle w:val="Standard"/>
        <w:autoSpaceDE w:val="0"/>
        <w:jc w:val="both"/>
        <w:rPr>
          <w:rFonts w:ascii="Arial" w:eastAsia="Times New Roman" w:hAnsi="Arial" w:cs="Arial"/>
          <w:bCs/>
          <w:sz w:val="22"/>
          <w:szCs w:val="22"/>
          <w:lang w:val="ru-RU"/>
        </w:rPr>
      </w:pPr>
    </w:p>
    <w:p w14:paraId="19D5C769" w14:textId="460937EB" w:rsidR="00A14690" w:rsidRDefault="00A14690" w:rsidP="00F859FF">
      <w:pPr>
        <w:pStyle w:val="Standard"/>
        <w:numPr>
          <w:ilvl w:val="1"/>
          <w:numId w:val="6"/>
        </w:numPr>
        <w:autoSpaceDE w:val="0"/>
        <w:jc w:val="both"/>
        <w:rPr>
          <w:rFonts w:ascii="Arial" w:eastAsia="Times New Roman" w:hAnsi="Arial" w:cs="Arial"/>
          <w:bCs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Cs/>
          <w:sz w:val="22"/>
          <w:szCs w:val="22"/>
          <w:lang w:val="ru-RU"/>
        </w:rPr>
        <w:t>Совершая действия для участия в акции</w:t>
      </w:r>
      <w:r w:rsidR="00E64BD6" w:rsidRPr="00066EC2">
        <w:rPr>
          <w:rFonts w:ascii="Arial" w:eastAsia="Times New Roman" w:hAnsi="Arial" w:cs="Arial"/>
          <w:bCs/>
          <w:sz w:val="22"/>
          <w:szCs w:val="22"/>
          <w:lang w:val="ru-RU"/>
        </w:rPr>
        <w:t>,</w:t>
      </w:r>
      <w:r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</w:t>
      </w:r>
      <w:r w:rsidR="00E110BD" w:rsidRPr="00066EC2">
        <w:rPr>
          <w:rFonts w:ascii="Arial" w:eastAsia="Times New Roman" w:hAnsi="Arial" w:cs="Arial"/>
          <w:bCs/>
          <w:sz w:val="22"/>
          <w:szCs w:val="22"/>
          <w:lang w:val="ru-RU"/>
        </w:rPr>
        <w:t>Клиент</w:t>
      </w:r>
      <w:r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подтверждает ознакомление с условиями Акции, свое согласие с </w:t>
      </w:r>
      <w:r w:rsidR="00AE73D7" w:rsidRPr="00066EC2">
        <w:rPr>
          <w:rFonts w:ascii="Arial" w:eastAsia="Times New Roman" w:hAnsi="Arial" w:cs="Arial"/>
          <w:bCs/>
          <w:sz w:val="22"/>
          <w:szCs w:val="22"/>
          <w:lang w:val="ru-RU"/>
        </w:rPr>
        <w:t>ними</w:t>
      </w:r>
      <w:r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и </w:t>
      </w:r>
      <w:r w:rsidR="00AE73D7"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принимает на себя </w:t>
      </w:r>
      <w:r w:rsidRPr="00066EC2">
        <w:rPr>
          <w:rFonts w:ascii="Arial" w:eastAsia="Times New Roman" w:hAnsi="Arial" w:cs="Arial"/>
          <w:bCs/>
          <w:sz w:val="22"/>
          <w:szCs w:val="22"/>
          <w:lang w:val="ru-RU"/>
        </w:rPr>
        <w:t>обязательств</w:t>
      </w:r>
      <w:r w:rsidR="00AE73D7" w:rsidRPr="00066EC2">
        <w:rPr>
          <w:rFonts w:ascii="Arial" w:eastAsia="Times New Roman" w:hAnsi="Arial" w:cs="Arial"/>
          <w:bCs/>
          <w:sz w:val="22"/>
          <w:szCs w:val="22"/>
          <w:lang w:val="ru-RU"/>
        </w:rPr>
        <w:t>а</w:t>
      </w:r>
      <w:r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по их соблюдению.</w:t>
      </w:r>
    </w:p>
    <w:p w14:paraId="6AB31C50" w14:textId="0CF4FF2D" w:rsidR="0030021A" w:rsidRPr="00066EC2" w:rsidRDefault="0030021A" w:rsidP="0030021A">
      <w:pPr>
        <w:pStyle w:val="Standard"/>
        <w:autoSpaceDE w:val="0"/>
        <w:jc w:val="both"/>
        <w:rPr>
          <w:rFonts w:ascii="Arial" w:eastAsia="Times New Roman" w:hAnsi="Arial" w:cs="Arial"/>
          <w:bCs/>
          <w:sz w:val="22"/>
          <w:szCs w:val="22"/>
          <w:lang w:val="ru-RU"/>
        </w:rPr>
      </w:pPr>
    </w:p>
    <w:p w14:paraId="2502E5BD" w14:textId="0400CD35" w:rsidR="0009120F" w:rsidRPr="00B07944" w:rsidRDefault="009E3CD3" w:rsidP="0009120F">
      <w:pPr>
        <w:pStyle w:val="Standard"/>
        <w:numPr>
          <w:ilvl w:val="1"/>
          <w:numId w:val="6"/>
        </w:numPr>
        <w:autoSpaceDE w:val="0"/>
        <w:jc w:val="both"/>
        <w:rPr>
          <w:rFonts w:ascii="Arial" w:eastAsia="Times New Roman" w:hAnsi="Arial" w:cs="Arial"/>
          <w:bCs/>
          <w:sz w:val="22"/>
          <w:szCs w:val="22"/>
          <w:lang w:val="ru-RU"/>
        </w:rPr>
      </w:pPr>
      <w:r w:rsidRPr="00B07944">
        <w:rPr>
          <w:rFonts w:ascii="Arial" w:eastAsia="Times New Roman" w:hAnsi="Arial" w:cs="Arial"/>
          <w:bCs/>
          <w:sz w:val="22"/>
          <w:szCs w:val="22"/>
          <w:lang w:val="ru-RU"/>
        </w:rPr>
        <w:t>О</w:t>
      </w:r>
      <w:r w:rsidR="0058561B" w:rsidRPr="00B07944">
        <w:rPr>
          <w:rFonts w:ascii="Arial" w:eastAsia="Times New Roman" w:hAnsi="Arial" w:cs="Arial"/>
          <w:bCs/>
          <w:sz w:val="22"/>
          <w:szCs w:val="22"/>
          <w:lang w:val="ru-RU"/>
        </w:rPr>
        <w:t>бщий срок проведения Акция – с 0</w:t>
      </w:r>
      <w:r w:rsidR="00AB1786" w:rsidRPr="00B07944">
        <w:rPr>
          <w:rFonts w:ascii="Arial" w:eastAsia="Times New Roman" w:hAnsi="Arial" w:cs="Arial"/>
          <w:bCs/>
          <w:sz w:val="22"/>
          <w:szCs w:val="22"/>
          <w:lang w:val="ru-RU"/>
        </w:rPr>
        <w:t>1</w:t>
      </w:r>
      <w:r w:rsidR="0009120F" w:rsidRPr="00B07944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</w:t>
      </w:r>
      <w:proofErr w:type="gramStart"/>
      <w:r w:rsidR="00FC2AF9">
        <w:rPr>
          <w:rFonts w:ascii="Arial" w:eastAsia="Times New Roman" w:hAnsi="Arial" w:cs="Arial"/>
          <w:bCs/>
          <w:sz w:val="22"/>
          <w:szCs w:val="22"/>
          <w:lang w:val="ru-RU"/>
        </w:rPr>
        <w:t xml:space="preserve">апреля </w:t>
      </w:r>
      <w:r w:rsidR="0009120F" w:rsidRPr="00B07944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202</w:t>
      </w:r>
      <w:r w:rsidR="00FC2AF9">
        <w:rPr>
          <w:rFonts w:ascii="Arial" w:eastAsia="Times New Roman" w:hAnsi="Arial" w:cs="Arial"/>
          <w:bCs/>
          <w:sz w:val="22"/>
          <w:szCs w:val="22"/>
          <w:lang w:val="ru-RU"/>
        </w:rPr>
        <w:t>4</w:t>
      </w:r>
      <w:proofErr w:type="gramEnd"/>
      <w:r w:rsidR="006A102F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по 31 </w:t>
      </w:r>
      <w:r w:rsidR="00EB1659">
        <w:rPr>
          <w:rFonts w:ascii="Arial" w:eastAsia="Times New Roman" w:hAnsi="Arial" w:cs="Arial"/>
          <w:bCs/>
          <w:sz w:val="22"/>
          <w:szCs w:val="22"/>
          <w:lang w:val="ru-RU"/>
        </w:rPr>
        <w:t>января 2025</w:t>
      </w:r>
      <w:r w:rsidR="0009120F" w:rsidRPr="00B07944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г. Данный срок включает в себя следующие этапы:</w:t>
      </w:r>
    </w:p>
    <w:p w14:paraId="7BE9F84D" w14:textId="46FFCC4B" w:rsidR="009E3CD3" w:rsidRPr="00B07944" w:rsidRDefault="0009120F" w:rsidP="0009120F">
      <w:pPr>
        <w:pStyle w:val="Standard"/>
        <w:autoSpaceDE w:val="0"/>
        <w:ind w:left="792"/>
        <w:jc w:val="both"/>
        <w:rPr>
          <w:rFonts w:ascii="Arial" w:eastAsia="Times New Roman" w:hAnsi="Arial" w:cs="Arial"/>
          <w:bCs/>
          <w:sz w:val="22"/>
          <w:szCs w:val="22"/>
          <w:lang w:val="ru-RU"/>
        </w:rPr>
      </w:pPr>
      <w:r w:rsidRPr="00B07944">
        <w:rPr>
          <w:rFonts w:ascii="Arial" w:eastAsia="Times New Roman" w:hAnsi="Arial" w:cs="Arial"/>
          <w:bCs/>
          <w:sz w:val="22"/>
          <w:szCs w:val="22"/>
          <w:lang w:val="ru-RU"/>
        </w:rPr>
        <w:t xml:space="preserve">- </w:t>
      </w:r>
      <w:r w:rsidR="00346C6E" w:rsidRPr="00B07944">
        <w:rPr>
          <w:rFonts w:ascii="Arial" w:eastAsia="Times New Roman" w:hAnsi="Arial" w:cs="Arial"/>
          <w:bCs/>
          <w:sz w:val="22"/>
          <w:szCs w:val="22"/>
          <w:lang w:val="ru-RU"/>
        </w:rPr>
        <w:t xml:space="preserve">выполнение </w:t>
      </w:r>
      <w:r w:rsidR="00AB1786" w:rsidRPr="00B07944">
        <w:rPr>
          <w:rFonts w:ascii="Arial" w:eastAsia="Times New Roman" w:hAnsi="Arial" w:cs="Arial"/>
          <w:bCs/>
          <w:sz w:val="22"/>
          <w:szCs w:val="22"/>
          <w:lang w:val="ru-RU"/>
        </w:rPr>
        <w:t xml:space="preserve">условий </w:t>
      </w:r>
      <w:proofErr w:type="gramStart"/>
      <w:r w:rsidR="00AB1786" w:rsidRPr="00B07944">
        <w:rPr>
          <w:rFonts w:ascii="Arial" w:eastAsia="Times New Roman" w:hAnsi="Arial" w:cs="Arial"/>
          <w:bCs/>
          <w:sz w:val="22"/>
          <w:szCs w:val="22"/>
          <w:lang w:val="ru-RU"/>
        </w:rPr>
        <w:t>акции  01</w:t>
      </w:r>
      <w:proofErr w:type="gramEnd"/>
      <w:r w:rsidR="0058561B" w:rsidRPr="00B07944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</w:t>
      </w:r>
      <w:r w:rsidR="006A102F">
        <w:rPr>
          <w:rFonts w:ascii="Arial" w:eastAsia="Times New Roman" w:hAnsi="Arial" w:cs="Arial"/>
          <w:bCs/>
          <w:sz w:val="22"/>
          <w:szCs w:val="22"/>
          <w:lang w:val="ru-RU"/>
        </w:rPr>
        <w:t>апреля</w:t>
      </w:r>
      <w:r w:rsidR="0058561B" w:rsidRPr="00B07944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2023 по 3</w:t>
      </w:r>
      <w:r w:rsidR="00B07944" w:rsidRPr="00B07944">
        <w:rPr>
          <w:rFonts w:ascii="Arial" w:eastAsia="Times New Roman" w:hAnsi="Arial" w:cs="Arial"/>
          <w:bCs/>
          <w:sz w:val="22"/>
          <w:szCs w:val="22"/>
          <w:lang w:val="ru-RU"/>
        </w:rPr>
        <w:t xml:space="preserve">1 </w:t>
      </w:r>
      <w:r w:rsidR="00EB1659">
        <w:rPr>
          <w:rFonts w:ascii="Arial" w:eastAsia="Times New Roman" w:hAnsi="Arial" w:cs="Arial"/>
          <w:bCs/>
          <w:sz w:val="22"/>
          <w:szCs w:val="22"/>
          <w:lang w:val="ru-RU"/>
        </w:rPr>
        <w:t xml:space="preserve">декабря </w:t>
      </w:r>
      <w:r w:rsidR="006A102F">
        <w:rPr>
          <w:rFonts w:ascii="Arial" w:eastAsia="Times New Roman" w:hAnsi="Arial" w:cs="Arial"/>
          <w:bCs/>
          <w:sz w:val="22"/>
          <w:szCs w:val="22"/>
          <w:lang w:val="ru-RU"/>
        </w:rPr>
        <w:t>2024</w:t>
      </w:r>
      <w:r w:rsidR="009E3CD3" w:rsidRPr="00B07944">
        <w:rPr>
          <w:rFonts w:ascii="Arial" w:eastAsia="Times New Roman" w:hAnsi="Arial" w:cs="Arial"/>
          <w:bCs/>
          <w:sz w:val="22"/>
          <w:szCs w:val="22"/>
          <w:lang w:val="ru-RU"/>
        </w:rPr>
        <w:t>г</w:t>
      </w:r>
    </w:p>
    <w:p w14:paraId="26AA05A5" w14:textId="30DFBD78" w:rsidR="009E3CD3" w:rsidRPr="00B07944" w:rsidRDefault="009E3CD3" w:rsidP="0009120F">
      <w:pPr>
        <w:pStyle w:val="Standard"/>
        <w:autoSpaceDE w:val="0"/>
        <w:ind w:left="792"/>
        <w:jc w:val="both"/>
        <w:rPr>
          <w:rFonts w:ascii="Arial" w:eastAsia="Times New Roman" w:hAnsi="Arial" w:cs="Arial"/>
          <w:bCs/>
          <w:sz w:val="22"/>
          <w:szCs w:val="22"/>
          <w:lang w:val="ru-RU"/>
        </w:rPr>
      </w:pPr>
      <w:r w:rsidRPr="00B07944">
        <w:rPr>
          <w:rFonts w:ascii="Arial" w:eastAsia="Times New Roman" w:hAnsi="Arial" w:cs="Arial"/>
          <w:bCs/>
          <w:sz w:val="22"/>
          <w:szCs w:val="22"/>
          <w:lang w:val="ru-RU"/>
        </w:rPr>
        <w:t xml:space="preserve">- начисление и использование </w:t>
      </w:r>
      <w:proofErr w:type="spellStart"/>
      <w:r w:rsidRPr="00B07944">
        <w:rPr>
          <w:rFonts w:ascii="Arial" w:eastAsia="Times New Roman" w:hAnsi="Arial" w:cs="Arial"/>
          <w:bCs/>
          <w:sz w:val="22"/>
          <w:szCs w:val="22"/>
          <w:lang w:val="ru-RU"/>
        </w:rPr>
        <w:t>кешбэк</w:t>
      </w:r>
      <w:proofErr w:type="spellEnd"/>
      <w:r w:rsidRPr="00B07944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</w:t>
      </w:r>
      <w:proofErr w:type="gramStart"/>
      <w:r w:rsidRPr="00B07944">
        <w:rPr>
          <w:rFonts w:ascii="Arial" w:eastAsia="Times New Roman" w:hAnsi="Arial" w:cs="Arial"/>
          <w:bCs/>
          <w:sz w:val="22"/>
          <w:szCs w:val="22"/>
          <w:lang w:val="ru-RU"/>
        </w:rPr>
        <w:t xml:space="preserve">с </w:t>
      </w:r>
      <w:r w:rsidR="00B07944" w:rsidRPr="00B07944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</w:t>
      </w:r>
      <w:r w:rsidR="006A102F">
        <w:rPr>
          <w:rFonts w:ascii="Arial" w:eastAsia="Times New Roman" w:hAnsi="Arial" w:cs="Arial"/>
          <w:bCs/>
          <w:sz w:val="22"/>
          <w:szCs w:val="22"/>
          <w:lang w:val="ru-RU"/>
        </w:rPr>
        <w:t>01</w:t>
      </w:r>
      <w:proofErr w:type="gramEnd"/>
      <w:r w:rsidR="006A102F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апреля</w:t>
      </w:r>
      <w:r w:rsidR="0058561B" w:rsidRPr="00B07944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202</w:t>
      </w:r>
      <w:r w:rsidR="006A102F">
        <w:rPr>
          <w:rFonts w:ascii="Arial" w:eastAsia="Times New Roman" w:hAnsi="Arial" w:cs="Arial"/>
          <w:bCs/>
          <w:sz w:val="22"/>
          <w:szCs w:val="22"/>
          <w:lang w:val="ru-RU"/>
        </w:rPr>
        <w:t xml:space="preserve">4 по 31 </w:t>
      </w:r>
      <w:r w:rsidR="00EB1659">
        <w:rPr>
          <w:rFonts w:ascii="Arial" w:eastAsia="Times New Roman" w:hAnsi="Arial" w:cs="Arial"/>
          <w:bCs/>
          <w:sz w:val="22"/>
          <w:szCs w:val="22"/>
          <w:lang w:val="ru-RU"/>
        </w:rPr>
        <w:t>января 2025</w:t>
      </w:r>
    </w:p>
    <w:p w14:paraId="394FCD0E" w14:textId="77777777" w:rsidR="00313FF9" w:rsidRPr="00066EC2" w:rsidRDefault="00313FF9" w:rsidP="00F859FF">
      <w:pPr>
        <w:pStyle w:val="Standard"/>
        <w:autoSpaceDE w:val="0"/>
        <w:jc w:val="both"/>
        <w:rPr>
          <w:rFonts w:ascii="Arial" w:eastAsia="Times New Roman" w:hAnsi="Arial" w:cs="Arial"/>
          <w:bCs/>
          <w:sz w:val="22"/>
          <w:szCs w:val="22"/>
          <w:lang w:val="ru-RU"/>
        </w:rPr>
      </w:pPr>
    </w:p>
    <w:p w14:paraId="3789F404" w14:textId="345D9857" w:rsidR="006B1BF4" w:rsidRPr="00066EC2" w:rsidRDefault="006B1BF4" w:rsidP="00F859FF">
      <w:pPr>
        <w:pStyle w:val="Standard"/>
        <w:numPr>
          <w:ilvl w:val="1"/>
          <w:numId w:val="6"/>
        </w:numPr>
        <w:autoSpaceDE w:val="0"/>
        <w:jc w:val="both"/>
        <w:rPr>
          <w:rFonts w:ascii="Arial" w:eastAsia="Times New Roman" w:hAnsi="Arial" w:cs="Arial"/>
          <w:bCs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Компания </w:t>
      </w:r>
      <w:r w:rsidR="00165624" w:rsidRPr="00066EC2">
        <w:rPr>
          <w:rFonts w:ascii="Arial" w:eastAsia="Times New Roman" w:hAnsi="Arial" w:cs="Arial"/>
          <w:bCs/>
          <w:sz w:val="22"/>
          <w:szCs w:val="22"/>
          <w:lang w:val="ru-RU"/>
        </w:rPr>
        <w:t>«</w:t>
      </w:r>
      <w:proofErr w:type="spellStart"/>
      <w:r w:rsidR="00B54452" w:rsidRPr="00066EC2">
        <w:rPr>
          <w:rFonts w:ascii="Arial" w:eastAsia="Times New Roman" w:hAnsi="Arial" w:cs="Arial"/>
          <w:bCs/>
          <w:sz w:val="22"/>
          <w:szCs w:val="22"/>
          <w:lang w:val="ru-RU"/>
        </w:rPr>
        <w:t>Зельгрос</w:t>
      </w:r>
      <w:proofErr w:type="spellEnd"/>
      <w:r w:rsidR="00B54452" w:rsidRPr="00066EC2">
        <w:rPr>
          <w:rFonts w:ascii="Arial" w:eastAsia="Times New Roman" w:hAnsi="Arial" w:cs="Arial"/>
          <w:bCs/>
          <w:sz w:val="22"/>
          <w:szCs w:val="22"/>
          <w:lang w:val="ru-RU"/>
        </w:rPr>
        <w:t>»</w:t>
      </w:r>
      <w:r w:rsidR="00165624"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</w:t>
      </w:r>
      <w:r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впра</w:t>
      </w:r>
      <w:r w:rsidR="00313FF9"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ве в одностороннем порядке </w:t>
      </w:r>
      <w:r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изменить</w:t>
      </w:r>
      <w:r w:rsidR="00926D9F"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или дополнить настоящие Правила</w:t>
      </w:r>
      <w:r w:rsidR="00B54452" w:rsidRPr="00066EC2">
        <w:rPr>
          <w:rFonts w:ascii="Arial" w:eastAsia="Times New Roman" w:hAnsi="Arial" w:cs="Arial"/>
          <w:bCs/>
          <w:sz w:val="22"/>
          <w:szCs w:val="22"/>
          <w:lang w:val="ru-RU"/>
        </w:rPr>
        <w:t>, изменить</w:t>
      </w:r>
      <w:r w:rsidR="00926D9F"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</w:t>
      </w:r>
      <w:r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сроки Акции</w:t>
      </w:r>
      <w:r w:rsidR="003B0004" w:rsidRPr="00066EC2">
        <w:rPr>
          <w:rFonts w:ascii="Arial" w:eastAsia="Times New Roman" w:hAnsi="Arial" w:cs="Arial"/>
          <w:bCs/>
          <w:sz w:val="22"/>
          <w:szCs w:val="22"/>
          <w:lang w:val="ru-RU"/>
        </w:rPr>
        <w:t>,</w:t>
      </w:r>
      <w:r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продлить приостановить или прекратить действие акции или ее этапов</w:t>
      </w:r>
      <w:r w:rsidR="003B0004" w:rsidRPr="00066EC2">
        <w:rPr>
          <w:rFonts w:ascii="Arial" w:eastAsia="Times New Roman" w:hAnsi="Arial" w:cs="Arial"/>
          <w:bCs/>
          <w:sz w:val="22"/>
          <w:szCs w:val="22"/>
          <w:lang w:val="ru-RU"/>
        </w:rPr>
        <w:t>,</w:t>
      </w:r>
      <w:r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и обязуется проинформировать об этом </w:t>
      </w:r>
      <w:r w:rsidR="00E110BD" w:rsidRPr="00066EC2">
        <w:rPr>
          <w:rFonts w:ascii="Arial" w:eastAsia="Times New Roman" w:hAnsi="Arial" w:cs="Arial"/>
          <w:bCs/>
          <w:sz w:val="22"/>
          <w:szCs w:val="22"/>
          <w:lang w:val="ru-RU"/>
        </w:rPr>
        <w:t>Клиентов</w:t>
      </w:r>
      <w:r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в </w:t>
      </w:r>
      <w:r w:rsidR="00926D9F" w:rsidRPr="00066EC2">
        <w:rPr>
          <w:rFonts w:ascii="Arial" w:eastAsia="Times New Roman" w:hAnsi="Arial" w:cs="Arial"/>
          <w:bCs/>
          <w:sz w:val="22"/>
          <w:szCs w:val="22"/>
          <w:lang w:val="ru-RU"/>
        </w:rPr>
        <w:t>течение 5 рабочих дней любым из способов по выбору</w:t>
      </w:r>
      <w:r w:rsidR="003B0004"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ООО</w:t>
      </w:r>
      <w:r w:rsidR="00926D9F"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</w:t>
      </w:r>
      <w:r w:rsidR="00165624" w:rsidRPr="00066EC2">
        <w:rPr>
          <w:rFonts w:ascii="Arial" w:eastAsia="Times New Roman" w:hAnsi="Arial" w:cs="Arial"/>
          <w:bCs/>
          <w:sz w:val="22"/>
          <w:szCs w:val="22"/>
          <w:lang w:val="ru-RU"/>
        </w:rPr>
        <w:t>«</w:t>
      </w:r>
      <w:proofErr w:type="spellStart"/>
      <w:r w:rsidR="00E64BD6" w:rsidRPr="00066EC2">
        <w:rPr>
          <w:rFonts w:ascii="Arial" w:eastAsia="Times New Roman" w:hAnsi="Arial" w:cs="Arial"/>
          <w:bCs/>
          <w:sz w:val="22"/>
          <w:szCs w:val="22"/>
          <w:lang w:val="ru-RU"/>
        </w:rPr>
        <w:t>Зельгрос</w:t>
      </w:r>
      <w:proofErr w:type="spellEnd"/>
      <w:r w:rsidR="00165624" w:rsidRPr="00066EC2">
        <w:rPr>
          <w:rFonts w:ascii="Arial" w:eastAsia="Times New Roman" w:hAnsi="Arial" w:cs="Arial"/>
          <w:bCs/>
          <w:sz w:val="22"/>
          <w:szCs w:val="22"/>
          <w:lang w:val="ru-RU"/>
        </w:rPr>
        <w:t>»</w:t>
      </w:r>
      <w:r w:rsidR="00926D9F"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: размещением информации на сайте </w:t>
      </w:r>
      <w:hyperlink r:id="rId5" w:history="1">
        <w:r w:rsidR="00926D9F" w:rsidRPr="00066EC2">
          <w:rPr>
            <w:rStyle w:val="a4"/>
            <w:rFonts w:ascii="Arial" w:eastAsia="Times New Roman" w:hAnsi="Arial" w:cs="Arial"/>
            <w:bCs/>
            <w:sz w:val="22"/>
            <w:szCs w:val="22"/>
            <w:lang w:val="en-US"/>
          </w:rPr>
          <w:t>www</w:t>
        </w:r>
        <w:r w:rsidR="00926D9F" w:rsidRPr="00066EC2">
          <w:rPr>
            <w:rStyle w:val="a4"/>
            <w:rFonts w:ascii="Arial" w:eastAsia="Times New Roman" w:hAnsi="Arial" w:cs="Arial"/>
            <w:bCs/>
            <w:sz w:val="22"/>
            <w:szCs w:val="22"/>
            <w:lang w:val="ru-RU"/>
          </w:rPr>
          <w:t>.</w:t>
        </w:r>
        <w:proofErr w:type="spellStart"/>
        <w:r w:rsidR="00926D9F" w:rsidRPr="00066EC2">
          <w:rPr>
            <w:rStyle w:val="a4"/>
            <w:rFonts w:ascii="Arial" w:eastAsia="Times New Roman" w:hAnsi="Arial" w:cs="Arial"/>
            <w:bCs/>
            <w:sz w:val="22"/>
            <w:szCs w:val="22"/>
            <w:lang w:val="en-US"/>
          </w:rPr>
          <w:t>selgros</w:t>
        </w:r>
        <w:proofErr w:type="spellEnd"/>
        <w:r w:rsidR="00926D9F" w:rsidRPr="00066EC2">
          <w:rPr>
            <w:rStyle w:val="a4"/>
            <w:rFonts w:ascii="Arial" w:eastAsia="Times New Roman" w:hAnsi="Arial" w:cs="Arial"/>
            <w:bCs/>
            <w:sz w:val="22"/>
            <w:szCs w:val="22"/>
            <w:lang w:val="ru-RU"/>
          </w:rPr>
          <w:t>.</w:t>
        </w:r>
        <w:proofErr w:type="spellStart"/>
        <w:r w:rsidR="00926D9F" w:rsidRPr="00066EC2">
          <w:rPr>
            <w:rStyle w:val="a4"/>
            <w:rFonts w:ascii="Arial" w:eastAsia="Times New Roman" w:hAnsi="Arial" w:cs="Arial"/>
            <w:bCs/>
            <w:sz w:val="22"/>
            <w:szCs w:val="22"/>
            <w:lang w:val="en-US"/>
          </w:rPr>
          <w:t>ru</w:t>
        </w:r>
        <w:proofErr w:type="spellEnd"/>
      </w:hyperlink>
      <w:r w:rsidR="00926D9F"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; </w:t>
      </w:r>
      <w:r w:rsidR="00926D9F" w:rsidRPr="00066EC2">
        <w:rPr>
          <w:rFonts w:ascii="Arial" w:eastAsia="Times New Roman" w:hAnsi="Arial" w:cs="Arial"/>
          <w:bCs/>
          <w:sz w:val="22"/>
          <w:szCs w:val="22"/>
          <w:lang w:val="en-US"/>
        </w:rPr>
        <w:t>E</w:t>
      </w:r>
      <w:r w:rsidR="00926D9F" w:rsidRPr="00066EC2">
        <w:rPr>
          <w:rFonts w:ascii="Arial" w:eastAsia="Times New Roman" w:hAnsi="Arial" w:cs="Arial"/>
          <w:bCs/>
          <w:sz w:val="22"/>
          <w:szCs w:val="22"/>
          <w:lang w:val="ru-RU"/>
        </w:rPr>
        <w:t>-</w:t>
      </w:r>
      <w:r w:rsidR="00926D9F" w:rsidRPr="00066EC2">
        <w:rPr>
          <w:rFonts w:ascii="Arial" w:eastAsia="Times New Roman" w:hAnsi="Arial" w:cs="Arial"/>
          <w:bCs/>
          <w:sz w:val="22"/>
          <w:szCs w:val="22"/>
          <w:lang w:val="en-US"/>
        </w:rPr>
        <w:t>mail</w:t>
      </w:r>
      <w:r w:rsidR="00926D9F"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рассылка или другими доступными способами</w:t>
      </w:r>
      <w:r w:rsidR="003B0004"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по выбору ООО «Зельгрос»</w:t>
      </w:r>
      <w:r w:rsidR="00926D9F" w:rsidRPr="00066EC2">
        <w:rPr>
          <w:rFonts w:ascii="Arial" w:eastAsia="Times New Roman" w:hAnsi="Arial" w:cs="Arial"/>
          <w:bCs/>
          <w:sz w:val="22"/>
          <w:szCs w:val="22"/>
          <w:lang w:val="ru-RU"/>
        </w:rPr>
        <w:t>.</w:t>
      </w:r>
    </w:p>
    <w:p w14:paraId="4262FD11" w14:textId="77777777" w:rsidR="00A44F98" w:rsidRPr="00066EC2" w:rsidRDefault="00A44F98" w:rsidP="00F859FF">
      <w:pPr>
        <w:pStyle w:val="Standard"/>
        <w:autoSpaceDE w:val="0"/>
        <w:ind w:left="792"/>
        <w:jc w:val="both"/>
        <w:rPr>
          <w:rFonts w:ascii="Arial" w:eastAsia="Times New Roman" w:hAnsi="Arial" w:cs="Arial"/>
          <w:bCs/>
          <w:sz w:val="22"/>
          <w:szCs w:val="22"/>
          <w:lang w:val="ru-RU"/>
        </w:rPr>
      </w:pPr>
    </w:p>
    <w:p w14:paraId="6A93572E" w14:textId="3023ED96" w:rsidR="00A44F98" w:rsidRPr="00066EC2" w:rsidRDefault="00A44F98" w:rsidP="00F859FF">
      <w:pPr>
        <w:pStyle w:val="Standard"/>
        <w:numPr>
          <w:ilvl w:val="1"/>
          <w:numId w:val="6"/>
        </w:numPr>
        <w:autoSpaceDE w:val="0"/>
        <w:jc w:val="both"/>
        <w:rPr>
          <w:rFonts w:ascii="Arial" w:eastAsia="Times New Roman" w:hAnsi="Arial" w:cs="Arial"/>
          <w:bCs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В случае если </w:t>
      </w:r>
      <w:r w:rsidR="00B54452" w:rsidRPr="00066EC2">
        <w:rPr>
          <w:rFonts w:ascii="Arial" w:eastAsia="Times New Roman" w:hAnsi="Arial" w:cs="Arial"/>
          <w:bCs/>
          <w:sz w:val="22"/>
          <w:szCs w:val="22"/>
          <w:lang w:val="ru-RU"/>
        </w:rPr>
        <w:t>«Зельгрос»</w:t>
      </w:r>
      <w:r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вынужден приостановить или отменить акцию по независящим от него обстоятельств</w:t>
      </w:r>
      <w:r w:rsidR="003B0004" w:rsidRPr="00066EC2">
        <w:rPr>
          <w:rFonts w:ascii="Arial" w:eastAsia="Times New Roman" w:hAnsi="Arial" w:cs="Arial"/>
          <w:bCs/>
          <w:sz w:val="22"/>
          <w:szCs w:val="22"/>
          <w:lang w:val="ru-RU"/>
        </w:rPr>
        <w:t>ам</w:t>
      </w:r>
      <w:r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, </w:t>
      </w:r>
      <w:r w:rsidR="003B0004"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ООО </w:t>
      </w:r>
      <w:r w:rsidR="00B54452" w:rsidRPr="00066EC2">
        <w:rPr>
          <w:rFonts w:ascii="Arial" w:eastAsia="Times New Roman" w:hAnsi="Arial" w:cs="Arial"/>
          <w:bCs/>
          <w:sz w:val="22"/>
          <w:szCs w:val="22"/>
          <w:lang w:val="ru-RU"/>
        </w:rPr>
        <w:t>«</w:t>
      </w:r>
      <w:proofErr w:type="spellStart"/>
      <w:r w:rsidR="00B54452" w:rsidRPr="00066EC2">
        <w:rPr>
          <w:rFonts w:ascii="Arial" w:eastAsia="Times New Roman" w:hAnsi="Arial" w:cs="Arial"/>
          <w:bCs/>
          <w:sz w:val="22"/>
          <w:szCs w:val="22"/>
          <w:lang w:val="ru-RU"/>
        </w:rPr>
        <w:t>Зельгрос</w:t>
      </w:r>
      <w:proofErr w:type="spellEnd"/>
      <w:r w:rsidR="00B54452" w:rsidRPr="00066EC2">
        <w:rPr>
          <w:rFonts w:ascii="Arial" w:eastAsia="Times New Roman" w:hAnsi="Arial" w:cs="Arial"/>
          <w:bCs/>
          <w:sz w:val="22"/>
          <w:szCs w:val="22"/>
          <w:lang w:val="ru-RU"/>
        </w:rPr>
        <w:t>»</w:t>
      </w:r>
      <w:r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обязуется уведомить </w:t>
      </w:r>
      <w:r w:rsidR="00F736BA"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Клиентов </w:t>
      </w:r>
      <w:r w:rsidRPr="00066EC2">
        <w:rPr>
          <w:rFonts w:ascii="Arial" w:eastAsia="Times New Roman" w:hAnsi="Arial" w:cs="Arial"/>
          <w:bCs/>
          <w:sz w:val="22"/>
          <w:szCs w:val="22"/>
          <w:lang w:val="ru-RU"/>
        </w:rPr>
        <w:t>любым доступным способом в разумные сроки.</w:t>
      </w:r>
    </w:p>
    <w:p w14:paraId="6D5E50C8" w14:textId="084F8D59" w:rsidR="00F736BA" w:rsidRPr="00066EC2" w:rsidRDefault="00F736BA" w:rsidP="00F736BA">
      <w:pPr>
        <w:pStyle w:val="Standard"/>
        <w:autoSpaceDE w:val="0"/>
        <w:jc w:val="both"/>
        <w:rPr>
          <w:rFonts w:ascii="Arial" w:eastAsia="Times New Roman" w:hAnsi="Arial" w:cs="Arial"/>
          <w:bCs/>
          <w:sz w:val="22"/>
          <w:szCs w:val="22"/>
          <w:lang w:val="ru-RU"/>
        </w:rPr>
      </w:pPr>
    </w:p>
    <w:p w14:paraId="40CAA119" w14:textId="0670CAE2" w:rsidR="00926D9F" w:rsidRPr="00066EC2" w:rsidRDefault="00F736BA" w:rsidP="00F859FF">
      <w:pPr>
        <w:pStyle w:val="Standard"/>
        <w:numPr>
          <w:ilvl w:val="1"/>
          <w:numId w:val="6"/>
        </w:numPr>
        <w:autoSpaceDE w:val="0"/>
        <w:jc w:val="both"/>
        <w:rPr>
          <w:rFonts w:ascii="Arial" w:eastAsia="Times New Roman" w:hAnsi="Arial" w:cs="Arial"/>
          <w:bCs/>
          <w:sz w:val="22"/>
          <w:szCs w:val="22"/>
          <w:lang w:val="ru-RU"/>
        </w:rPr>
      </w:pPr>
      <w:proofErr w:type="gramStart"/>
      <w:r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Клиенты </w:t>
      </w:r>
      <w:r w:rsidR="00926D9F"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Акции</w:t>
      </w:r>
      <w:proofErr w:type="gramEnd"/>
      <w:r w:rsidR="00926D9F"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обязуются самостоятельно отслеживать изменения Правил</w:t>
      </w:r>
      <w:r w:rsidR="00ED4597" w:rsidRPr="00066EC2">
        <w:rPr>
          <w:rFonts w:ascii="Arial" w:eastAsia="Times New Roman" w:hAnsi="Arial" w:cs="Arial"/>
          <w:bCs/>
          <w:sz w:val="22"/>
          <w:szCs w:val="22"/>
          <w:lang w:val="ru-RU"/>
        </w:rPr>
        <w:t>.</w:t>
      </w:r>
    </w:p>
    <w:p w14:paraId="42058883" w14:textId="6EEE48E0" w:rsidR="00926D9F" w:rsidRPr="00066EC2" w:rsidRDefault="00926D9F" w:rsidP="00F859FF">
      <w:pPr>
        <w:pStyle w:val="Standard"/>
        <w:autoSpaceDE w:val="0"/>
        <w:jc w:val="both"/>
        <w:rPr>
          <w:rFonts w:ascii="Arial" w:eastAsia="Times New Roman" w:hAnsi="Arial" w:cs="Arial"/>
          <w:bCs/>
          <w:sz w:val="22"/>
          <w:szCs w:val="22"/>
          <w:lang w:val="ru-RU"/>
        </w:rPr>
      </w:pPr>
    </w:p>
    <w:p w14:paraId="6952D08B" w14:textId="77777777" w:rsidR="00E64BD6" w:rsidRPr="00066EC2" w:rsidRDefault="00E64BD6" w:rsidP="00F859FF">
      <w:pPr>
        <w:pStyle w:val="Standard"/>
        <w:autoSpaceDE w:val="0"/>
        <w:jc w:val="both"/>
        <w:rPr>
          <w:rFonts w:ascii="Arial" w:eastAsia="Times New Roman" w:hAnsi="Arial" w:cs="Arial"/>
          <w:bCs/>
          <w:sz w:val="22"/>
          <w:szCs w:val="22"/>
          <w:lang w:val="ru-RU"/>
        </w:rPr>
      </w:pPr>
    </w:p>
    <w:p w14:paraId="2917653A" w14:textId="59A07C4F" w:rsidR="00A44F98" w:rsidRPr="00066EC2" w:rsidRDefault="00A44F98" w:rsidP="00F859FF">
      <w:pPr>
        <w:pStyle w:val="Standard"/>
        <w:numPr>
          <w:ilvl w:val="1"/>
          <w:numId w:val="6"/>
        </w:numPr>
        <w:autoSpaceDE w:val="0"/>
        <w:jc w:val="both"/>
        <w:rPr>
          <w:rFonts w:ascii="Arial" w:eastAsia="Times New Roman" w:hAnsi="Arial" w:cs="Arial"/>
          <w:bCs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Уплата налогов и исполнение иных предусмотренных Российским законодательством </w:t>
      </w:r>
      <w:r w:rsidR="00313FF9" w:rsidRPr="00066EC2">
        <w:rPr>
          <w:rFonts w:ascii="Arial" w:eastAsia="Times New Roman" w:hAnsi="Arial" w:cs="Arial"/>
          <w:bCs/>
          <w:sz w:val="22"/>
          <w:szCs w:val="22"/>
          <w:lang w:val="ru-RU"/>
        </w:rPr>
        <w:t>обязательств,</w:t>
      </w:r>
      <w:r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связанных с участием </w:t>
      </w:r>
      <w:r w:rsidR="00F736BA" w:rsidRPr="00066EC2">
        <w:rPr>
          <w:rFonts w:ascii="Arial" w:eastAsia="Times New Roman" w:hAnsi="Arial" w:cs="Arial"/>
          <w:bCs/>
          <w:sz w:val="22"/>
          <w:szCs w:val="22"/>
          <w:lang w:val="ru-RU"/>
        </w:rPr>
        <w:t>Клиента</w:t>
      </w:r>
      <w:r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в Акции являются обязанностью </w:t>
      </w:r>
      <w:r w:rsidR="00F736BA" w:rsidRPr="00066EC2">
        <w:rPr>
          <w:rFonts w:ascii="Arial" w:eastAsia="Times New Roman" w:hAnsi="Arial" w:cs="Arial"/>
          <w:bCs/>
          <w:sz w:val="22"/>
          <w:szCs w:val="22"/>
          <w:lang w:val="ru-RU"/>
        </w:rPr>
        <w:t>Клиента</w:t>
      </w:r>
    </w:p>
    <w:p w14:paraId="019317CC" w14:textId="77777777" w:rsidR="00313FF9" w:rsidRPr="00066EC2" w:rsidRDefault="00313FF9" w:rsidP="00F859FF">
      <w:pPr>
        <w:pStyle w:val="Standard"/>
        <w:autoSpaceDE w:val="0"/>
        <w:jc w:val="both"/>
        <w:rPr>
          <w:rFonts w:ascii="Arial" w:eastAsia="Times New Roman" w:hAnsi="Arial" w:cs="Arial"/>
          <w:bCs/>
          <w:sz w:val="22"/>
          <w:szCs w:val="22"/>
          <w:lang w:val="ru-RU"/>
        </w:rPr>
      </w:pPr>
    </w:p>
    <w:p w14:paraId="64ED3C84" w14:textId="48320AF4" w:rsidR="00313FF9" w:rsidRPr="00066EC2" w:rsidRDefault="00A44F98" w:rsidP="003727FF">
      <w:pPr>
        <w:pStyle w:val="Standard"/>
        <w:numPr>
          <w:ilvl w:val="1"/>
          <w:numId w:val="6"/>
        </w:numPr>
        <w:autoSpaceDE w:val="0"/>
        <w:jc w:val="both"/>
        <w:rPr>
          <w:rFonts w:ascii="Arial" w:eastAsia="Times New Roman" w:hAnsi="Arial" w:cs="Arial"/>
          <w:bCs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С даты прекращения акции </w:t>
      </w:r>
      <w:r w:rsidR="001E093B"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неизрасходованная сумма </w:t>
      </w:r>
      <w:proofErr w:type="spellStart"/>
      <w:r w:rsidR="001E093B" w:rsidRPr="00066EC2">
        <w:rPr>
          <w:rFonts w:ascii="Arial" w:eastAsia="Times New Roman" w:hAnsi="Arial" w:cs="Arial"/>
          <w:bCs/>
          <w:sz w:val="22"/>
          <w:szCs w:val="22"/>
          <w:lang w:val="ru-RU"/>
        </w:rPr>
        <w:t>кешбэк</w:t>
      </w:r>
      <w:proofErr w:type="spellEnd"/>
      <w:r w:rsidR="001E093B"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аннулируе</w:t>
      </w:r>
      <w:r w:rsidR="00313FF9" w:rsidRPr="00066EC2">
        <w:rPr>
          <w:rFonts w:ascii="Arial" w:eastAsia="Times New Roman" w:hAnsi="Arial" w:cs="Arial"/>
          <w:bCs/>
          <w:sz w:val="22"/>
          <w:szCs w:val="22"/>
          <w:lang w:val="ru-RU"/>
        </w:rPr>
        <w:t>тся.</w:t>
      </w:r>
      <w:r w:rsidR="006440DB"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</w:t>
      </w:r>
    </w:p>
    <w:p w14:paraId="42DB18D8" w14:textId="562F6868" w:rsidR="00D55B73" w:rsidRPr="00066EC2" w:rsidRDefault="00D55B73" w:rsidP="00D55B73">
      <w:pPr>
        <w:pStyle w:val="Standard"/>
        <w:autoSpaceDE w:val="0"/>
        <w:jc w:val="both"/>
        <w:rPr>
          <w:rFonts w:ascii="Arial" w:eastAsia="Times New Roman" w:hAnsi="Arial" w:cs="Arial"/>
          <w:bCs/>
          <w:sz w:val="22"/>
          <w:szCs w:val="22"/>
          <w:lang w:val="ru-RU"/>
        </w:rPr>
      </w:pPr>
    </w:p>
    <w:p w14:paraId="7C3778EA" w14:textId="6459C08C" w:rsidR="00393DA3" w:rsidRDefault="006440DB" w:rsidP="00F859FF">
      <w:pPr>
        <w:pStyle w:val="Standard"/>
        <w:numPr>
          <w:ilvl w:val="1"/>
          <w:numId w:val="6"/>
        </w:numPr>
        <w:autoSpaceDE w:val="0"/>
        <w:jc w:val="both"/>
        <w:rPr>
          <w:rFonts w:ascii="Arial" w:eastAsia="Times New Roman" w:hAnsi="Arial" w:cs="Arial"/>
          <w:bCs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ООО </w:t>
      </w:r>
      <w:r w:rsidR="00B54452" w:rsidRPr="00066EC2">
        <w:rPr>
          <w:rFonts w:ascii="Arial" w:eastAsia="Times New Roman" w:hAnsi="Arial" w:cs="Arial"/>
          <w:bCs/>
          <w:sz w:val="22"/>
          <w:szCs w:val="22"/>
          <w:lang w:val="ru-RU"/>
        </w:rPr>
        <w:t>«Зельгрос»</w:t>
      </w:r>
      <w:r w:rsidR="00393DA3"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вправе привлекать по своему усмотрению и без информирования </w:t>
      </w:r>
      <w:r w:rsidR="00403B66" w:rsidRPr="00066EC2">
        <w:rPr>
          <w:rFonts w:ascii="Arial" w:eastAsia="Times New Roman" w:hAnsi="Arial" w:cs="Arial"/>
          <w:bCs/>
          <w:sz w:val="22"/>
          <w:szCs w:val="22"/>
          <w:lang w:val="ru-RU"/>
        </w:rPr>
        <w:t>Клиентов</w:t>
      </w:r>
      <w:r w:rsidR="00393DA3"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третьи </w:t>
      </w:r>
      <w:r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лица </w:t>
      </w:r>
      <w:r w:rsidR="00393DA3"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для исполнения обязанностей по </w:t>
      </w:r>
      <w:r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проведению </w:t>
      </w:r>
      <w:r w:rsidR="00393DA3"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Акции. </w:t>
      </w:r>
    </w:p>
    <w:p w14:paraId="4DD2F2A4" w14:textId="77777777" w:rsidR="0063438F" w:rsidRDefault="0063438F" w:rsidP="0063438F">
      <w:pPr>
        <w:pStyle w:val="a3"/>
        <w:rPr>
          <w:rFonts w:ascii="Arial" w:eastAsia="Times New Roman" w:hAnsi="Arial" w:cs="Arial"/>
          <w:bCs/>
        </w:rPr>
      </w:pPr>
    </w:p>
    <w:p w14:paraId="623CB404" w14:textId="77777777" w:rsidR="0063438F" w:rsidRPr="00066EC2" w:rsidRDefault="0063438F" w:rsidP="0063438F">
      <w:pPr>
        <w:pStyle w:val="Standard"/>
        <w:autoSpaceDE w:val="0"/>
        <w:ind w:left="792"/>
        <w:jc w:val="both"/>
        <w:rPr>
          <w:rFonts w:ascii="Arial" w:eastAsia="Times New Roman" w:hAnsi="Arial" w:cs="Arial"/>
          <w:bCs/>
          <w:sz w:val="22"/>
          <w:szCs w:val="22"/>
          <w:lang w:val="ru-RU"/>
        </w:rPr>
      </w:pPr>
    </w:p>
    <w:p w14:paraId="3F53C37E" w14:textId="77777777" w:rsidR="003712E0" w:rsidRPr="00066EC2" w:rsidRDefault="003712E0" w:rsidP="003712E0">
      <w:pPr>
        <w:pStyle w:val="Standard"/>
        <w:autoSpaceDE w:val="0"/>
        <w:ind w:left="792"/>
        <w:jc w:val="both"/>
        <w:rPr>
          <w:rFonts w:ascii="Arial" w:eastAsia="Times New Roman" w:hAnsi="Arial" w:cs="Arial"/>
          <w:bCs/>
          <w:sz w:val="22"/>
          <w:szCs w:val="22"/>
          <w:lang w:val="ru-RU"/>
        </w:rPr>
      </w:pPr>
    </w:p>
    <w:p w14:paraId="1F4504D1" w14:textId="529C0390" w:rsidR="00BE5BDB" w:rsidRPr="00066EC2" w:rsidRDefault="00BE5BDB" w:rsidP="00BE5BDB">
      <w:pPr>
        <w:pStyle w:val="Standard"/>
        <w:numPr>
          <w:ilvl w:val="0"/>
          <w:numId w:val="6"/>
        </w:numPr>
        <w:autoSpaceDE w:val="0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ru-RU"/>
        </w:rPr>
        <w:t xml:space="preserve">Список </w:t>
      </w:r>
      <w:r w:rsidR="000F0B3C" w:rsidRPr="00066EC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ru-RU"/>
        </w:rPr>
        <w:t>Мест продаж</w:t>
      </w:r>
    </w:p>
    <w:p w14:paraId="35D67701" w14:textId="77777777" w:rsidR="00BE5BDB" w:rsidRPr="00066EC2" w:rsidRDefault="00BE5BDB" w:rsidP="00BE5BDB">
      <w:pPr>
        <w:pStyle w:val="Standard"/>
        <w:autoSpaceDE w:val="0"/>
        <w:ind w:left="360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ru-RU"/>
        </w:rPr>
      </w:pPr>
    </w:p>
    <w:p w14:paraId="174C69A5" w14:textId="77777777" w:rsidR="00A57BFD" w:rsidRPr="00066EC2" w:rsidRDefault="00A57BFD" w:rsidP="00A57BFD">
      <w:pPr>
        <w:pStyle w:val="Standard"/>
        <w:numPr>
          <w:ilvl w:val="1"/>
          <w:numId w:val="6"/>
        </w:numPr>
        <w:autoSpaceDE w:val="0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Торговый центр «</w:t>
      </w:r>
      <w:proofErr w:type="spellStart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Зельгрос</w:t>
      </w:r>
      <w:proofErr w:type="spellEnd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» Бирюлево</w:t>
      </w:r>
    </w:p>
    <w:p w14:paraId="697D8D3F" w14:textId="77777777" w:rsidR="00A57BFD" w:rsidRPr="00066EC2" w:rsidRDefault="00A57BFD" w:rsidP="00A57BFD">
      <w:pPr>
        <w:pStyle w:val="Standard"/>
        <w:autoSpaceDE w:val="0"/>
        <w:ind w:left="792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Адрес: 117546 г. Москва, ул. Подольских курсантов, дом 26, строение 1;</w:t>
      </w:r>
    </w:p>
    <w:p w14:paraId="10A08D78" w14:textId="77777777" w:rsidR="00A57BFD" w:rsidRPr="00066EC2" w:rsidRDefault="00A57BFD" w:rsidP="00A57BFD">
      <w:pPr>
        <w:pStyle w:val="Standard"/>
        <w:numPr>
          <w:ilvl w:val="1"/>
          <w:numId w:val="6"/>
        </w:numPr>
        <w:autoSpaceDE w:val="0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Торговый центр «</w:t>
      </w:r>
      <w:proofErr w:type="spellStart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Зельгрос</w:t>
      </w:r>
      <w:proofErr w:type="spellEnd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» Котельники</w:t>
      </w:r>
    </w:p>
    <w:p w14:paraId="7A5FF76D" w14:textId="77777777" w:rsidR="00A57BFD" w:rsidRPr="00066EC2" w:rsidRDefault="00A57BFD" w:rsidP="00A57BFD">
      <w:pPr>
        <w:pStyle w:val="Standard"/>
        <w:autoSpaceDE w:val="0"/>
        <w:ind w:left="792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Адрес: 140053 Московская </w:t>
      </w:r>
      <w:proofErr w:type="gramStart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область,  городской</w:t>
      </w:r>
      <w:proofErr w:type="gramEnd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 округ Котельники, город Котельники, территория </w:t>
      </w:r>
      <w:proofErr w:type="spellStart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Новорязанское</w:t>
      </w:r>
      <w:proofErr w:type="spellEnd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 шоссе, дом 7;</w:t>
      </w:r>
    </w:p>
    <w:p w14:paraId="4EA411B3" w14:textId="77777777" w:rsidR="00A57BFD" w:rsidRPr="00066EC2" w:rsidRDefault="00A57BFD" w:rsidP="00A57BFD">
      <w:pPr>
        <w:pStyle w:val="Standard"/>
        <w:numPr>
          <w:ilvl w:val="1"/>
          <w:numId w:val="6"/>
        </w:numPr>
        <w:autoSpaceDE w:val="0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Торговый центр «</w:t>
      </w:r>
      <w:proofErr w:type="spellStart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Зельгрос</w:t>
      </w:r>
      <w:proofErr w:type="spellEnd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» Внуково</w:t>
      </w:r>
    </w:p>
    <w:p w14:paraId="0747D8AC" w14:textId="77777777" w:rsidR="00A57BFD" w:rsidRPr="00066EC2" w:rsidRDefault="00A57BFD" w:rsidP="00A57BFD">
      <w:pPr>
        <w:pStyle w:val="Standard"/>
        <w:autoSpaceDE w:val="0"/>
        <w:ind w:left="792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Адрес: 142784, г. Москва, поселение </w:t>
      </w:r>
      <w:proofErr w:type="spellStart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Внуковское</w:t>
      </w:r>
      <w:proofErr w:type="spellEnd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, </w:t>
      </w:r>
      <w:proofErr w:type="spellStart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Боровское</w:t>
      </w:r>
      <w:proofErr w:type="spellEnd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 шоссе, 29-й км, домовладение 4, строение 1; </w:t>
      </w:r>
    </w:p>
    <w:p w14:paraId="6A4FED63" w14:textId="77777777" w:rsidR="00A57BFD" w:rsidRPr="00066EC2" w:rsidRDefault="00A57BFD" w:rsidP="00A57BFD">
      <w:pPr>
        <w:pStyle w:val="Standard"/>
        <w:numPr>
          <w:ilvl w:val="1"/>
          <w:numId w:val="6"/>
        </w:numPr>
        <w:autoSpaceDE w:val="0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Торговый центр «</w:t>
      </w:r>
      <w:proofErr w:type="spellStart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Зельгрос</w:t>
      </w:r>
      <w:proofErr w:type="spellEnd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» Алтуфьево</w:t>
      </w:r>
    </w:p>
    <w:p w14:paraId="1752E3EE" w14:textId="77777777" w:rsidR="00A57BFD" w:rsidRPr="00066EC2" w:rsidRDefault="00A57BFD" w:rsidP="00A57BFD">
      <w:pPr>
        <w:pStyle w:val="Standard"/>
        <w:autoSpaceDE w:val="0"/>
        <w:ind w:left="792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Адрес: 141031, Московская область, городской округ Мытищи, поселок Вешки, территория ТПЗ «Алтуфьево», проезд Автомобильный, строение 3;</w:t>
      </w:r>
    </w:p>
    <w:p w14:paraId="61FEE9B1" w14:textId="77777777" w:rsidR="00A57BFD" w:rsidRPr="00066EC2" w:rsidRDefault="00A57BFD" w:rsidP="00A57BFD">
      <w:pPr>
        <w:pStyle w:val="Standard"/>
        <w:numPr>
          <w:ilvl w:val="1"/>
          <w:numId w:val="6"/>
        </w:numPr>
        <w:autoSpaceDE w:val="0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Торговый центр «</w:t>
      </w:r>
      <w:proofErr w:type="spellStart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Зельгрос</w:t>
      </w:r>
      <w:proofErr w:type="spellEnd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» Рязань</w:t>
      </w:r>
    </w:p>
    <w:p w14:paraId="0B58090A" w14:textId="77777777" w:rsidR="00A57BFD" w:rsidRPr="00066EC2" w:rsidRDefault="00A57BFD" w:rsidP="00A57BFD">
      <w:pPr>
        <w:pStyle w:val="Standard"/>
        <w:autoSpaceDE w:val="0"/>
        <w:ind w:left="792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Адрес: 390048, Рязанская область, г. Рязань, Восточная окружная дорога, дом 15;</w:t>
      </w:r>
    </w:p>
    <w:p w14:paraId="4B5F8106" w14:textId="77777777" w:rsidR="00A57BFD" w:rsidRPr="00066EC2" w:rsidRDefault="00A57BFD" w:rsidP="00A57BFD">
      <w:pPr>
        <w:pStyle w:val="Standard"/>
        <w:numPr>
          <w:ilvl w:val="1"/>
          <w:numId w:val="6"/>
        </w:numPr>
        <w:autoSpaceDE w:val="0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Торговый центр «</w:t>
      </w:r>
      <w:proofErr w:type="spellStart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Зельгрос</w:t>
      </w:r>
      <w:proofErr w:type="spellEnd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» Казань</w:t>
      </w:r>
    </w:p>
    <w:p w14:paraId="29E5AC75" w14:textId="77777777" w:rsidR="00A57BFD" w:rsidRPr="00066EC2" w:rsidRDefault="00A57BFD" w:rsidP="00A57BFD">
      <w:pPr>
        <w:pStyle w:val="Standard"/>
        <w:autoSpaceDE w:val="0"/>
        <w:ind w:left="792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Адрес: 420061, г. Казань, ул. </w:t>
      </w:r>
      <w:proofErr w:type="spellStart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Мамадышский</w:t>
      </w:r>
      <w:proofErr w:type="spellEnd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 тракт, дом 32;</w:t>
      </w:r>
    </w:p>
    <w:p w14:paraId="58DCBE8B" w14:textId="77777777" w:rsidR="00A57BFD" w:rsidRPr="00066EC2" w:rsidRDefault="00A57BFD" w:rsidP="00A57BFD">
      <w:pPr>
        <w:pStyle w:val="Standard"/>
        <w:numPr>
          <w:ilvl w:val="1"/>
          <w:numId w:val="6"/>
        </w:numPr>
        <w:autoSpaceDE w:val="0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Торговый центр «</w:t>
      </w:r>
      <w:proofErr w:type="spellStart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Зельгрос</w:t>
      </w:r>
      <w:proofErr w:type="spellEnd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» Волгоград</w:t>
      </w:r>
    </w:p>
    <w:p w14:paraId="2786B0AA" w14:textId="77777777" w:rsidR="00A57BFD" w:rsidRPr="00066EC2" w:rsidRDefault="00A57BFD" w:rsidP="00A57BFD">
      <w:pPr>
        <w:pStyle w:val="Standard"/>
        <w:autoSpaceDE w:val="0"/>
        <w:ind w:left="792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Адрес: 400065, г. Волгоград, улица Маршала Еременко, дом 49;</w:t>
      </w:r>
    </w:p>
    <w:p w14:paraId="75343F40" w14:textId="77777777" w:rsidR="00A57BFD" w:rsidRPr="00066EC2" w:rsidRDefault="00A57BFD" w:rsidP="00A57BFD">
      <w:pPr>
        <w:pStyle w:val="Standard"/>
        <w:numPr>
          <w:ilvl w:val="1"/>
          <w:numId w:val="6"/>
        </w:numPr>
        <w:autoSpaceDE w:val="0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Торговый центр «</w:t>
      </w:r>
      <w:proofErr w:type="spellStart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Зельгрос</w:t>
      </w:r>
      <w:proofErr w:type="spellEnd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» Тула</w:t>
      </w:r>
    </w:p>
    <w:p w14:paraId="706B5DC1" w14:textId="77777777" w:rsidR="00A57BFD" w:rsidRPr="00066EC2" w:rsidRDefault="00A57BFD" w:rsidP="00A57BFD">
      <w:pPr>
        <w:pStyle w:val="Standard"/>
        <w:autoSpaceDE w:val="0"/>
        <w:ind w:left="792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Адрес: 300055, г. Тула, улица Октябрьская, дом 215;</w:t>
      </w:r>
    </w:p>
    <w:p w14:paraId="61F89758" w14:textId="77777777" w:rsidR="00A57BFD" w:rsidRPr="00066EC2" w:rsidRDefault="00A57BFD" w:rsidP="00A57BFD">
      <w:pPr>
        <w:pStyle w:val="Standard"/>
        <w:numPr>
          <w:ilvl w:val="1"/>
          <w:numId w:val="6"/>
        </w:numPr>
        <w:autoSpaceDE w:val="0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Торговый центр «</w:t>
      </w:r>
      <w:proofErr w:type="spellStart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Зельгрос</w:t>
      </w:r>
      <w:proofErr w:type="spellEnd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» Одинцово </w:t>
      </w:r>
    </w:p>
    <w:p w14:paraId="18D2E9E8" w14:textId="77777777" w:rsidR="00A57BFD" w:rsidRPr="00066EC2" w:rsidRDefault="00A57BFD" w:rsidP="00A57BFD">
      <w:pPr>
        <w:pStyle w:val="Standard"/>
        <w:autoSpaceDE w:val="0"/>
        <w:ind w:left="792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Адрес: 143006, Московская область, Одинцовский городской округ, г. Одинцово, ул. Восточная, д. 17А;</w:t>
      </w:r>
    </w:p>
    <w:p w14:paraId="6E642213" w14:textId="77777777" w:rsidR="00A57BFD" w:rsidRPr="00066EC2" w:rsidRDefault="00A57BFD" w:rsidP="00A57BFD">
      <w:pPr>
        <w:pStyle w:val="Standard"/>
        <w:numPr>
          <w:ilvl w:val="1"/>
          <w:numId w:val="6"/>
        </w:numPr>
        <w:autoSpaceDE w:val="0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Торговый центр «</w:t>
      </w:r>
      <w:proofErr w:type="spellStart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Зельгрос</w:t>
      </w:r>
      <w:proofErr w:type="spellEnd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» Зеленоград  </w:t>
      </w:r>
    </w:p>
    <w:p w14:paraId="127C26F8" w14:textId="77777777" w:rsidR="00A57BFD" w:rsidRPr="00066EC2" w:rsidRDefault="00A57BFD" w:rsidP="00A57BFD">
      <w:pPr>
        <w:pStyle w:val="Standard"/>
        <w:autoSpaceDE w:val="0"/>
        <w:ind w:left="792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Адрес: 124498, Москва, г. Зеленоград, Георгиевский просп., дом 35.</w:t>
      </w:r>
    </w:p>
    <w:p w14:paraId="08EB84A9" w14:textId="77777777" w:rsidR="00DC6065" w:rsidRPr="00066EC2" w:rsidRDefault="00DC6065" w:rsidP="00DC6065">
      <w:pPr>
        <w:pStyle w:val="a3"/>
        <w:rPr>
          <w:rFonts w:ascii="Arial" w:eastAsia="Times New Roman" w:hAnsi="Arial" w:cs="Arial"/>
          <w:bCs/>
        </w:rPr>
      </w:pPr>
    </w:p>
    <w:p w14:paraId="4E4CF254" w14:textId="14284C22" w:rsidR="00DC6065" w:rsidRPr="00066EC2" w:rsidRDefault="00DC6065" w:rsidP="00DC6065">
      <w:pPr>
        <w:pStyle w:val="Standard"/>
        <w:numPr>
          <w:ilvl w:val="0"/>
          <w:numId w:val="6"/>
        </w:numPr>
        <w:autoSpaceDE w:val="0"/>
        <w:rPr>
          <w:rFonts w:ascii="Arial" w:eastAsia="Times New Roman" w:hAnsi="Arial" w:cs="Arial"/>
          <w:b/>
          <w:bCs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/>
          <w:bCs/>
          <w:sz w:val="22"/>
          <w:szCs w:val="22"/>
          <w:lang w:val="ru-RU"/>
        </w:rPr>
        <w:t xml:space="preserve">Правила </w:t>
      </w:r>
      <w:r w:rsidR="00CD0B9E" w:rsidRPr="00066EC2">
        <w:rPr>
          <w:rFonts w:ascii="Arial" w:eastAsia="Times New Roman" w:hAnsi="Arial" w:cs="Arial"/>
          <w:b/>
          <w:bCs/>
          <w:sz w:val="22"/>
          <w:szCs w:val="22"/>
          <w:lang w:val="ru-RU"/>
        </w:rPr>
        <w:t>начисления</w:t>
      </w:r>
      <w:r w:rsidR="00AB1786">
        <w:rPr>
          <w:rFonts w:ascii="Arial" w:eastAsia="Times New Roman" w:hAnsi="Arial" w:cs="Arial"/>
          <w:b/>
          <w:bCs/>
          <w:sz w:val="22"/>
          <w:szCs w:val="22"/>
          <w:lang w:val="ru-RU"/>
        </w:rPr>
        <w:t xml:space="preserve"> и использования</w:t>
      </w:r>
      <w:r w:rsidR="00CD0B9E" w:rsidRPr="00066EC2">
        <w:rPr>
          <w:rFonts w:ascii="Arial" w:eastAsia="Times New Roman" w:hAnsi="Arial" w:cs="Arial"/>
          <w:b/>
          <w:bCs/>
          <w:sz w:val="22"/>
          <w:szCs w:val="22"/>
          <w:lang w:val="ru-RU"/>
        </w:rPr>
        <w:t xml:space="preserve"> </w:t>
      </w:r>
      <w:proofErr w:type="spellStart"/>
      <w:r w:rsidR="00CD0B9E" w:rsidRPr="00066EC2">
        <w:rPr>
          <w:rFonts w:ascii="Arial" w:eastAsia="Times New Roman" w:hAnsi="Arial" w:cs="Arial"/>
          <w:b/>
          <w:bCs/>
          <w:sz w:val="22"/>
          <w:szCs w:val="22"/>
          <w:lang w:val="ru-RU"/>
        </w:rPr>
        <w:t>кешбэк</w:t>
      </w:r>
      <w:proofErr w:type="spellEnd"/>
      <w:r w:rsidR="00CD0B9E" w:rsidRPr="00066EC2">
        <w:rPr>
          <w:rFonts w:ascii="Arial" w:eastAsia="Times New Roman" w:hAnsi="Arial" w:cs="Arial"/>
          <w:b/>
          <w:bCs/>
          <w:sz w:val="22"/>
          <w:szCs w:val="22"/>
          <w:lang w:val="ru-RU"/>
        </w:rPr>
        <w:t xml:space="preserve"> Клиентам</w:t>
      </w:r>
      <w:r w:rsidRPr="00066EC2">
        <w:rPr>
          <w:rFonts w:ascii="Arial" w:eastAsia="Times New Roman" w:hAnsi="Arial" w:cs="Arial"/>
          <w:b/>
          <w:bCs/>
          <w:sz w:val="22"/>
          <w:szCs w:val="22"/>
          <w:lang w:val="ru-RU"/>
        </w:rPr>
        <w:t xml:space="preserve"> </w:t>
      </w:r>
    </w:p>
    <w:p w14:paraId="78F95D6C" w14:textId="77777777" w:rsidR="00313FF9" w:rsidRPr="00066EC2" w:rsidRDefault="00313FF9" w:rsidP="00313FF9">
      <w:pPr>
        <w:pStyle w:val="Standard"/>
        <w:autoSpaceDE w:val="0"/>
        <w:ind w:left="360"/>
        <w:rPr>
          <w:rFonts w:ascii="Arial" w:eastAsia="Times New Roman" w:hAnsi="Arial" w:cs="Arial"/>
          <w:b/>
          <w:bCs/>
          <w:sz w:val="22"/>
          <w:szCs w:val="22"/>
          <w:lang w:val="ru-RU"/>
        </w:rPr>
      </w:pPr>
    </w:p>
    <w:p w14:paraId="297C319E" w14:textId="6D8C9D2C" w:rsidR="00991784" w:rsidRDefault="00E12B8D" w:rsidP="00DB6910">
      <w:pPr>
        <w:pStyle w:val="Standard"/>
        <w:numPr>
          <w:ilvl w:val="1"/>
          <w:numId w:val="6"/>
        </w:numPr>
        <w:autoSpaceDE w:val="0"/>
        <w:jc w:val="both"/>
        <w:rPr>
          <w:rFonts w:ascii="Arial" w:eastAsia="Times New Roman" w:hAnsi="Arial" w:cs="Arial"/>
          <w:bCs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Клиент приобретает товары </w:t>
      </w:r>
      <w:r w:rsidR="00FB2376">
        <w:rPr>
          <w:rFonts w:ascii="Arial" w:eastAsia="Times New Roman" w:hAnsi="Arial" w:cs="Arial"/>
          <w:bCs/>
          <w:sz w:val="22"/>
          <w:szCs w:val="22"/>
          <w:lang w:val="ru-RU"/>
        </w:rPr>
        <w:t>на условиях самовывоза или доставки</w:t>
      </w:r>
      <w:r w:rsidR="00FB2376"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</w:t>
      </w:r>
      <w:r w:rsidRPr="00066EC2">
        <w:rPr>
          <w:rFonts w:ascii="Arial" w:eastAsia="Times New Roman" w:hAnsi="Arial" w:cs="Arial"/>
          <w:bCs/>
          <w:sz w:val="22"/>
          <w:szCs w:val="22"/>
          <w:lang w:val="ru-RU"/>
        </w:rPr>
        <w:t>в любом из Мест продаж, указанных в</w:t>
      </w:r>
      <w:r w:rsidR="000F0B3C"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п.2</w:t>
      </w:r>
      <w:r w:rsidR="0058561B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настоящих Правил </w:t>
      </w:r>
      <w:r w:rsidRPr="00066EC2">
        <w:rPr>
          <w:rFonts w:ascii="Arial" w:eastAsia="Times New Roman" w:hAnsi="Arial" w:cs="Arial"/>
          <w:bCs/>
          <w:sz w:val="22"/>
          <w:szCs w:val="22"/>
          <w:lang w:val="ru-RU"/>
        </w:rPr>
        <w:t>на сумму</w:t>
      </w:r>
      <w:r w:rsidR="0058561B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от 5000 </w:t>
      </w:r>
      <w:proofErr w:type="gramStart"/>
      <w:r w:rsidR="0058561B">
        <w:rPr>
          <w:rFonts w:ascii="Arial" w:eastAsia="Times New Roman" w:hAnsi="Arial" w:cs="Arial"/>
          <w:bCs/>
          <w:sz w:val="22"/>
          <w:szCs w:val="22"/>
          <w:lang w:val="ru-RU"/>
        </w:rPr>
        <w:t xml:space="preserve">рублей </w:t>
      </w:r>
      <w:r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</w:t>
      </w:r>
      <w:r w:rsidR="00AB1786">
        <w:rPr>
          <w:rFonts w:ascii="Arial" w:eastAsia="Times New Roman" w:hAnsi="Arial" w:cs="Arial"/>
          <w:bCs/>
          <w:sz w:val="22"/>
          <w:szCs w:val="22"/>
          <w:lang w:val="ru-RU"/>
        </w:rPr>
        <w:t>с</w:t>
      </w:r>
      <w:proofErr w:type="gramEnd"/>
      <w:r w:rsidR="00AB1786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НДС</w:t>
      </w:r>
      <w:r w:rsidR="00D55B73" w:rsidRPr="00066E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в </w:t>
      </w:r>
      <w:r w:rsidR="005A21C2">
        <w:rPr>
          <w:rFonts w:ascii="Arial" w:eastAsia="Times New Roman" w:hAnsi="Arial" w:cs="Arial"/>
          <w:bCs/>
          <w:sz w:val="22"/>
          <w:szCs w:val="22"/>
          <w:lang w:val="ru-RU"/>
        </w:rPr>
        <w:t xml:space="preserve">период </w:t>
      </w:r>
      <w:r w:rsidR="006A102F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с 01 апреля</w:t>
      </w:r>
      <w:r w:rsidR="009A68D5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по 31 </w:t>
      </w:r>
      <w:r w:rsidR="003E70B5">
        <w:rPr>
          <w:rFonts w:ascii="Arial" w:eastAsia="Times New Roman" w:hAnsi="Arial" w:cs="Arial"/>
          <w:bCs/>
          <w:sz w:val="22"/>
          <w:szCs w:val="22"/>
          <w:lang w:val="ru-RU"/>
        </w:rPr>
        <w:t>декабря</w:t>
      </w:r>
      <w:r w:rsidR="006A102F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2024</w:t>
      </w:r>
      <w:r w:rsidR="009A68D5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года</w:t>
      </w:r>
      <w:r w:rsidR="00991784">
        <w:rPr>
          <w:rFonts w:ascii="Arial" w:eastAsia="Times New Roman" w:hAnsi="Arial" w:cs="Arial"/>
          <w:bCs/>
          <w:sz w:val="22"/>
          <w:szCs w:val="22"/>
          <w:lang w:val="ru-RU"/>
        </w:rPr>
        <w:t>.</w:t>
      </w:r>
      <w:r w:rsidR="00A9533A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</w:t>
      </w:r>
    </w:p>
    <w:p w14:paraId="61D825DD" w14:textId="77777777" w:rsidR="00991784" w:rsidRDefault="00991784" w:rsidP="00991784">
      <w:pPr>
        <w:pStyle w:val="Standard"/>
        <w:autoSpaceDE w:val="0"/>
        <w:ind w:left="792"/>
        <w:jc w:val="both"/>
        <w:rPr>
          <w:rFonts w:ascii="Arial" w:eastAsia="Times New Roman" w:hAnsi="Arial" w:cs="Arial"/>
          <w:bCs/>
          <w:sz w:val="22"/>
          <w:szCs w:val="22"/>
          <w:lang w:val="ru-RU"/>
        </w:rPr>
      </w:pPr>
    </w:p>
    <w:p w14:paraId="3482C188" w14:textId="7BEFECF0" w:rsidR="00D55B73" w:rsidRDefault="00991784" w:rsidP="00DB6910">
      <w:pPr>
        <w:pStyle w:val="Standard"/>
        <w:numPr>
          <w:ilvl w:val="1"/>
          <w:numId w:val="6"/>
        </w:numPr>
        <w:autoSpaceDE w:val="0"/>
        <w:jc w:val="both"/>
        <w:rPr>
          <w:rFonts w:ascii="Arial" w:eastAsia="Times New Roman" w:hAnsi="Arial" w:cs="Arial"/>
          <w:bCs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Cs/>
          <w:sz w:val="22"/>
          <w:szCs w:val="22"/>
          <w:lang w:val="ru-RU"/>
        </w:rPr>
        <w:t>Клиенту, при выполнении условий п. 3.1. настоящих правил</w:t>
      </w:r>
      <w:r w:rsidR="009A68D5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eastAsia="Times New Roman" w:hAnsi="Arial" w:cs="Arial"/>
          <w:bCs/>
          <w:sz w:val="22"/>
          <w:szCs w:val="22"/>
          <w:lang w:val="ru-RU"/>
        </w:rPr>
        <w:t xml:space="preserve">начисляется </w:t>
      </w:r>
      <w:proofErr w:type="spellStart"/>
      <w:r>
        <w:rPr>
          <w:rFonts w:ascii="Arial" w:eastAsia="Times New Roman" w:hAnsi="Arial" w:cs="Arial"/>
          <w:bCs/>
          <w:sz w:val="22"/>
          <w:szCs w:val="22"/>
          <w:lang w:val="ru-RU"/>
        </w:rPr>
        <w:t>Кешбэк</w:t>
      </w:r>
      <w:proofErr w:type="spellEnd"/>
      <w:r>
        <w:rPr>
          <w:rFonts w:ascii="Arial" w:eastAsia="Times New Roman" w:hAnsi="Arial" w:cs="Arial"/>
          <w:bCs/>
          <w:sz w:val="22"/>
          <w:szCs w:val="22"/>
          <w:lang w:val="ru-RU"/>
        </w:rPr>
        <w:t xml:space="preserve"> в размере 500 руб</w:t>
      </w:r>
      <w:r w:rsidR="00A9533A">
        <w:rPr>
          <w:rFonts w:ascii="Arial" w:eastAsia="Times New Roman" w:hAnsi="Arial" w:cs="Arial"/>
          <w:bCs/>
          <w:sz w:val="22"/>
          <w:szCs w:val="22"/>
          <w:lang w:val="ru-RU"/>
        </w:rPr>
        <w:t>лей на каждые 5000</w:t>
      </w:r>
      <w:r w:rsidR="0030021A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</w:t>
      </w:r>
      <w:r w:rsidR="00A9533A">
        <w:rPr>
          <w:rFonts w:ascii="Arial" w:eastAsia="Times New Roman" w:hAnsi="Arial" w:cs="Arial"/>
          <w:bCs/>
          <w:sz w:val="22"/>
          <w:szCs w:val="22"/>
          <w:lang w:val="ru-RU"/>
        </w:rPr>
        <w:t>рублей в чеке.</w:t>
      </w:r>
    </w:p>
    <w:p w14:paraId="145512B8" w14:textId="2A63DB39" w:rsidR="007F2EC4" w:rsidRDefault="007F2EC4" w:rsidP="007F2EC4">
      <w:pPr>
        <w:pStyle w:val="Standard"/>
        <w:autoSpaceDE w:val="0"/>
        <w:jc w:val="both"/>
        <w:rPr>
          <w:rFonts w:ascii="Arial" w:eastAsia="Times New Roman" w:hAnsi="Arial" w:cs="Arial"/>
          <w:bCs/>
          <w:sz w:val="22"/>
          <w:szCs w:val="22"/>
          <w:lang w:val="ru-RU"/>
        </w:rPr>
      </w:pPr>
    </w:p>
    <w:p w14:paraId="52BD3D20" w14:textId="3921AD5C" w:rsidR="002F21BC" w:rsidRPr="00A776E4" w:rsidRDefault="007F2EC4" w:rsidP="002F21BC">
      <w:pPr>
        <w:pStyle w:val="Standard"/>
        <w:numPr>
          <w:ilvl w:val="1"/>
          <w:numId w:val="6"/>
        </w:numPr>
        <w:autoSpaceDE w:val="0"/>
        <w:jc w:val="both"/>
        <w:rPr>
          <w:rFonts w:ascii="Arial" w:eastAsia="Times New Roman" w:hAnsi="Arial" w:cs="Arial"/>
          <w:bCs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Использование </w:t>
      </w:r>
      <w:proofErr w:type="spellStart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Кешбэк</w:t>
      </w:r>
      <w:proofErr w:type="spellEnd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 – это предоставление скидки </w:t>
      </w:r>
      <w:r w:rsidR="00A9533A">
        <w:rPr>
          <w:rFonts w:ascii="Arial" w:eastAsia="Times New Roman" w:hAnsi="Arial" w:cs="Arial"/>
          <w:bCs/>
          <w:sz w:val="22"/>
          <w:szCs w:val="22"/>
          <w:lang w:val="ru-RU"/>
        </w:rPr>
        <w:t>в торговом центре «</w:t>
      </w:r>
      <w:proofErr w:type="spellStart"/>
      <w:r w:rsidR="00A9533A">
        <w:rPr>
          <w:rFonts w:ascii="Arial" w:eastAsia="Times New Roman" w:hAnsi="Arial" w:cs="Arial"/>
          <w:bCs/>
          <w:sz w:val="22"/>
          <w:szCs w:val="22"/>
          <w:lang w:val="ru-RU"/>
        </w:rPr>
        <w:t>Зельгрос</w:t>
      </w:r>
      <w:proofErr w:type="spellEnd"/>
      <w:r w:rsidR="0030021A">
        <w:rPr>
          <w:rFonts w:ascii="Arial" w:eastAsia="Times New Roman" w:hAnsi="Arial" w:cs="Arial"/>
          <w:bCs/>
          <w:sz w:val="22"/>
          <w:szCs w:val="22"/>
          <w:lang w:val="ru-RU"/>
        </w:rPr>
        <w:t xml:space="preserve">» в период с </w:t>
      </w:r>
      <w:r w:rsidR="006A102F">
        <w:rPr>
          <w:rFonts w:ascii="Arial" w:eastAsia="Times New Roman" w:hAnsi="Arial" w:cs="Arial"/>
          <w:bCs/>
          <w:sz w:val="22"/>
          <w:szCs w:val="22"/>
          <w:lang w:val="ru-RU"/>
        </w:rPr>
        <w:t>01.04</w:t>
      </w:r>
      <w:r w:rsidR="00A9533A">
        <w:rPr>
          <w:rFonts w:ascii="Arial" w:eastAsia="Times New Roman" w:hAnsi="Arial" w:cs="Arial"/>
          <w:bCs/>
          <w:sz w:val="22"/>
          <w:szCs w:val="22"/>
          <w:lang w:val="ru-RU"/>
        </w:rPr>
        <w:t>.202</w:t>
      </w:r>
      <w:r w:rsidR="003E70B5">
        <w:rPr>
          <w:rFonts w:ascii="Arial" w:eastAsia="Times New Roman" w:hAnsi="Arial" w:cs="Arial"/>
          <w:bCs/>
          <w:sz w:val="22"/>
          <w:szCs w:val="22"/>
          <w:lang w:val="ru-RU"/>
        </w:rPr>
        <w:t>4 по 31.01.2025</w:t>
      </w:r>
      <w:r w:rsidR="00A9533A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</w:t>
      </w:r>
      <w:proofErr w:type="gramStart"/>
      <w:r w:rsidR="00A9533A">
        <w:rPr>
          <w:rFonts w:ascii="Arial" w:eastAsia="Times New Roman" w:hAnsi="Arial" w:cs="Arial"/>
          <w:bCs/>
          <w:sz w:val="22"/>
          <w:szCs w:val="22"/>
          <w:lang w:val="ru-RU"/>
        </w:rPr>
        <w:t xml:space="preserve">года </w:t>
      </w:r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 </w:t>
      </w:r>
      <w:r w:rsidRPr="00B07944">
        <w:rPr>
          <w:rFonts w:ascii="Arial" w:eastAsia="Times New Roman" w:hAnsi="Arial" w:cs="Arial"/>
          <w:bCs/>
          <w:sz w:val="22"/>
          <w:szCs w:val="22"/>
          <w:lang w:val="ru-RU"/>
        </w:rPr>
        <w:t>в</w:t>
      </w:r>
      <w:proofErr w:type="gramEnd"/>
      <w:r w:rsidRPr="00B07944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размере </w:t>
      </w:r>
      <w:r>
        <w:rPr>
          <w:rFonts w:ascii="Arial" w:eastAsia="Times New Roman" w:hAnsi="Arial" w:cs="Arial"/>
          <w:bCs/>
          <w:sz w:val="22"/>
          <w:szCs w:val="22"/>
          <w:lang w:val="ru-RU"/>
        </w:rPr>
        <w:t>5</w:t>
      </w:r>
      <w:r w:rsidRPr="00B07944">
        <w:rPr>
          <w:rFonts w:ascii="Arial" w:eastAsia="Times New Roman" w:hAnsi="Arial" w:cs="Arial"/>
          <w:bCs/>
          <w:sz w:val="22"/>
          <w:szCs w:val="22"/>
          <w:lang w:val="ru-RU"/>
        </w:rPr>
        <w:t>00 рублей при сумме покупки от 5000 рублей с НДС</w:t>
      </w:r>
      <w:r w:rsidR="00A9533A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</w:t>
      </w:r>
      <w:r w:rsidR="00A9533A" w:rsidRPr="00B07944">
        <w:rPr>
          <w:rFonts w:ascii="Arial" w:eastAsia="Times New Roman" w:hAnsi="Arial" w:cs="Arial"/>
          <w:bCs/>
          <w:sz w:val="22"/>
          <w:szCs w:val="22"/>
          <w:lang w:val="ru-RU"/>
        </w:rPr>
        <w:t xml:space="preserve">с учетом </w:t>
      </w:r>
      <w:proofErr w:type="spellStart"/>
      <w:r w:rsidR="00A9533A" w:rsidRPr="00B07944">
        <w:rPr>
          <w:rFonts w:ascii="Arial" w:eastAsia="Times New Roman" w:hAnsi="Arial" w:cs="Arial"/>
          <w:bCs/>
          <w:sz w:val="22"/>
          <w:szCs w:val="22"/>
          <w:lang w:val="ru-RU"/>
        </w:rPr>
        <w:t>акционных</w:t>
      </w:r>
      <w:proofErr w:type="spellEnd"/>
      <w:r w:rsidR="00A9533A" w:rsidRPr="00B07944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товаров, всех скидок, за исключением стоимости товаров из категории «Табак» и «Алкоголь».</w:t>
      </w:r>
      <w:r w:rsidRPr="00B07944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</w:t>
      </w:r>
      <w:r w:rsidR="00A9533A"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Предоставление </w:t>
      </w:r>
      <w:proofErr w:type="gramStart"/>
      <w:r w:rsidR="00A9533A"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скидки </w:t>
      </w:r>
      <w:r w:rsidR="00A9533A">
        <w:rPr>
          <w:rFonts w:ascii="Arial" w:eastAsia="Times New Roman" w:hAnsi="Arial" w:cs="Arial"/>
          <w:bCs/>
          <w:sz w:val="22"/>
          <w:szCs w:val="22"/>
          <w:lang w:val="ru-RU"/>
        </w:rPr>
        <w:t>.</w:t>
      </w:r>
      <w:r w:rsidR="00A9533A"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возможно</w:t>
      </w:r>
      <w:proofErr w:type="gramEnd"/>
      <w:r w:rsidR="00A9533A"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 при оплате товара на кассовом терминале за наличный расчет или при использовании банковской карты, а также при оплате по безналичному расчету.</w:t>
      </w:r>
      <w:r w:rsidR="00A9533A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 </w:t>
      </w:r>
    </w:p>
    <w:p w14:paraId="49A53D7E" w14:textId="7E4D370D" w:rsidR="002F21BC" w:rsidRPr="002F21BC" w:rsidRDefault="002F21BC" w:rsidP="002F21BC">
      <w:pPr>
        <w:pStyle w:val="Standard"/>
        <w:autoSpaceDE w:val="0"/>
        <w:jc w:val="both"/>
        <w:rPr>
          <w:rFonts w:ascii="Arial" w:eastAsia="Times New Roman" w:hAnsi="Arial" w:cs="Arial"/>
          <w:bCs/>
          <w:sz w:val="22"/>
          <w:szCs w:val="22"/>
          <w:lang w:val="ru-RU"/>
        </w:rPr>
      </w:pPr>
    </w:p>
    <w:p w14:paraId="5A12C3A2" w14:textId="77777777" w:rsidR="007F2EC4" w:rsidRPr="00066EC2" w:rsidRDefault="007F2EC4" w:rsidP="007F2EC4">
      <w:pPr>
        <w:pStyle w:val="Standard"/>
        <w:numPr>
          <w:ilvl w:val="1"/>
          <w:numId w:val="6"/>
        </w:numPr>
        <w:autoSpaceDE w:val="0"/>
        <w:jc w:val="both"/>
        <w:rPr>
          <w:rFonts w:ascii="Arial" w:eastAsia="Times New Roman" w:hAnsi="Arial" w:cs="Arial"/>
          <w:bCs/>
          <w:color w:val="FF0000"/>
          <w:sz w:val="22"/>
          <w:szCs w:val="22"/>
          <w:lang w:val="ru-RU"/>
        </w:rPr>
      </w:pPr>
      <w:proofErr w:type="spellStart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Кешбэк</w:t>
      </w:r>
      <w:proofErr w:type="spellEnd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 может быть использован только в торговом центре «</w:t>
      </w:r>
      <w:proofErr w:type="spellStart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Зельгрос</w:t>
      </w:r>
      <w:proofErr w:type="spellEnd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», где зарегистрирован Клиент. Покупки, сделанные в других торговых центрах «</w:t>
      </w:r>
      <w:proofErr w:type="spellStart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Зельгрос</w:t>
      </w:r>
      <w:proofErr w:type="spellEnd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», права на использование </w:t>
      </w:r>
      <w:proofErr w:type="spellStart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Кешбэк</w:t>
      </w:r>
      <w:proofErr w:type="spellEnd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 не предоставляют.</w:t>
      </w:r>
    </w:p>
    <w:p w14:paraId="1CE7FC30" w14:textId="77777777" w:rsidR="007F2EC4" w:rsidRPr="00066EC2" w:rsidRDefault="007F2EC4" w:rsidP="007F2EC4">
      <w:pPr>
        <w:pStyle w:val="Standard"/>
        <w:autoSpaceDE w:val="0"/>
        <w:ind w:left="792"/>
        <w:jc w:val="both"/>
        <w:rPr>
          <w:rFonts w:ascii="Arial" w:eastAsia="Times New Roman" w:hAnsi="Arial" w:cs="Arial"/>
          <w:bCs/>
          <w:color w:val="FF0000"/>
          <w:sz w:val="22"/>
          <w:szCs w:val="22"/>
          <w:lang w:val="ru-RU"/>
        </w:rPr>
      </w:pPr>
    </w:p>
    <w:p w14:paraId="0AC28B37" w14:textId="1B41479A" w:rsidR="007F2EC4" w:rsidRPr="00066EC2" w:rsidRDefault="007F2EC4" w:rsidP="007F2EC4">
      <w:pPr>
        <w:pStyle w:val="Standard"/>
        <w:numPr>
          <w:ilvl w:val="1"/>
          <w:numId w:val="6"/>
        </w:numPr>
        <w:autoSpaceDE w:val="0"/>
        <w:jc w:val="both"/>
        <w:rPr>
          <w:rFonts w:ascii="Arial" w:eastAsia="Times New Roman" w:hAnsi="Arial" w:cs="Arial"/>
          <w:bCs/>
          <w:color w:val="FF0000"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Списание суммы </w:t>
      </w:r>
      <w:proofErr w:type="spellStart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кешбэк</w:t>
      </w:r>
      <w:proofErr w:type="spellEnd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 не осуществляется при покупке следующих товаров: алкогольная продукция с акцизной маркой, табачные изделия, устройства и аксессуары для курения, в т. ч. зажигалки, спички, </w:t>
      </w:r>
      <w:proofErr w:type="spellStart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вейпы</w:t>
      </w:r>
      <w:proofErr w:type="spellEnd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, электронные системы доставки никотина, устройства для нагревания табака, а также комплектующие и расходные материалы для них (как с содержанием никотина, так и без него).</w:t>
      </w:r>
    </w:p>
    <w:p w14:paraId="64638549" w14:textId="77777777" w:rsidR="007F2EC4" w:rsidRPr="00066EC2" w:rsidRDefault="007F2EC4" w:rsidP="007F2EC4">
      <w:pPr>
        <w:pStyle w:val="Standard"/>
        <w:autoSpaceDE w:val="0"/>
        <w:jc w:val="both"/>
        <w:rPr>
          <w:rFonts w:ascii="Arial" w:eastAsia="Times New Roman" w:hAnsi="Arial" w:cs="Arial"/>
          <w:bCs/>
          <w:color w:val="FF0000"/>
          <w:sz w:val="22"/>
          <w:szCs w:val="22"/>
          <w:lang w:val="ru-RU"/>
        </w:rPr>
      </w:pPr>
    </w:p>
    <w:p w14:paraId="58FD2639" w14:textId="7DB41A9A" w:rsidR="007F2EC4" w:rsidRPr="00066EC2" w:rsidRDefault="007F2EC4" w:rsidP="007F2EC4">
      <w:pPr>
        <w:pStyle w:val="Standard"/>
        <w:numPr>
          <w:ilvl w:val="1"/>
          <w:numId w:val="6"/>
        </w:numPr>
        <w:autoSpaceDE w:val="0"/>
        <w:jc w:val="both"/>
        <w:rPr>
          <w:rFonts w:ascii="Arial" w:eastAsia="Times New Roman" w:hAnsi="Arial" w:cs="Arial"/>
          <w:bCs/>
          <w:color w:val="FF0000"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Для использования </w:t>
      </w:r>
      <w:proofErr w:type="spellStart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кешбэк</w:t>
      </w:r>
      <w:proofErr w:type="spellEnd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 и получения заявленной в правилах проведения Акции скидки на товар необходимо получить штрих-код. При осуществлении отгрузки на условиях самовывоза </w:t>
      </w:r>
      <w:r w:rsidR="002F21BC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выдачу штрих кода</w:t>
      </w:r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 осуществляют сотрудники Отдела по работе с профессиональными клиентами, расположенного в каждом ТЦ «</w:t>
      </w:r>
      <w:proofErr w:type="spellStart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Зельгрос</w:t>
      </w:r>
      <w:proofErr w:type="spellEnd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». При осуществлении отгрузки на условиях </w:t>
      </w:r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lastRenderedPageBreak/>
        <w:t xml:space="preserve">Доставки штрих- кода передаются в отдел по работе с профессиональными клиентами с последующим применением скидки.   </w:t>
      </w:r>
    </w:p>
    <w:p w14:paraId="02B03758" w14:textId="77777777" w:rsidR="007F2EC4" w:rsidRPr="00066EC2" w:rsidRDefault="007F2EC4" w:rsidP="007F2EC4">
      <w:pPr>
        <w:pStyle w:val="Standard"/>
        <w:autoSpaceDE w:val="0"/>
        <w:jc w:val="both"/>
        <w:rPr>
          <w:rFonts w:ascii="Arial" w:eastAsia="Times New Roman" w:hAnsi="Arial" w:cs="Arial"/>
          <w:bCs/>
          <w:color w:val="FF0000"/>
          <w:sz w:val="22"/>
          <w:szCs w:val="22"/>
          <w:lang w:val="ru-RU"/>
        </w:rPr>
      </w:pPr>
    </w:p>
    <w:p w14:paraId="3D47EE41" w14:textId="016D809B" w:rsidR="007F2EC4" w:rsidRPr="004413EB" w:rsidRDefault="007F2EC4" w:rsidP="007F2EC4">
      <w:pPr>
        <w:pStyle w:val="Standard"/>
        <w:numPr>
          <w:ilvl w:val="1"/>
          <w:numId w:val="6"/>
        </w:numPr>
        <w:autoSpaceDE w:val="0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  <w:r w:rsidRPr="004413EB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Штрих кода действуют на все оформленные карты юридического лица.  Юридическое лицо вправе распространить действие штрих кода на одну карту </w:t>
      </w:r>
      <w:proofErr w:type="spellStart"/>
      <w:r w:rsidRPr="004413EB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Зельгрос</w:t>
      </w:r>
      <w:proofErr w:type="spellEnd"/>
      <w:r w:rsidRPr="004413EB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, оформленную </w:t>
      </w:r>
      <w:proofErr w:type="gramStart"/>
      <w:r w:rsidRPr="004413EB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на  физическое</w:t>
      </w:r>
      <w:proofErr w:type="gramEnd"/>
      <w:r w:rsidRPr="004413EB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 лицо, сотрудника юридического лица.  В таком случае юридическое лицо подписывает Согла</w:t>
      </w:r>
      <w:r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сие на использование</w:t>
      </w:r>
      <w:r w:rsidR="002F21BC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 </w:t>
      </w:r>
      <w:r w:rsidRPr="004413EB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суммы </w:t>
      </w:r>
      <w:proofErr w:type="spellStart"/>
      <w:r w:rsidRPr="004413EB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кешбэк</w:t>
      </w:r>
      <w:proofErr w:type="spellEnd"/>
      <w:r w:rsidRPr="004413EB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 физическим лицом, сотрудником юридического лица (Приложение №1).</w:t>
      </w:r>
    </w:p>
    <w:p w14:paraId="0B8C11CE" w14:textId="77777777" w:rsidR="007F2EC4" w:rsidRPr="00066EC2" w:rsidRDefault="007F2EC4" w:rsidP="007F2EC4">
      <w:pPr>
        <w:pStyle w:val="Standard"/>
        <w:autoSpaceDE w:val="0"/>
        <w:ind w:left="792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</w:p>
    <w:p w14:paraId="19AC36E9" w14:textId="24DE8D61" w:rsidR="007F2EC4" w:rsidRPr="0030021A" w:rsidRDefault="007F2EC4" w:rsidP="0052158D">
      <w:pPr>
        <w:pStyle w:val="Standard"/>
        <w:numPr>
          <w:ilvl w:val="1"/>
          <w:numId w:val="6"/>
        </w:numPr>
        <w:autoSpaceDE w:val="0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  <w:r w:rsidRPr="0030021A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Получение штрих-кода в торговом центре осуществляется в Отделе по работе с профессиональными клиентами </w:t>
      </w:r>
      <w:proofErr w:type="gramStart"/>
      <w:r w:rsidRPr="0030021A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в  рабочие</w:t>
      </w:r>
      <w:proofErr w:type="gramEnd"/>
      <w:r w:rsidRPr="0030021A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 дни с 09:00 до 18:00.  </w:t>
      </w:r>
    </w:p>
    <w:p w14:paraId="7EC3470E" w14:textId="77777777" w:rsidR="007F2EC4" w:rsidRPr="00066EC2" w:rsidRDefault="007F2EC4" w:rsidP="007F2EC4">
      <w:pPr>
        <w:pStyle w:val="Standard"/>
        <w:autoSpaceDE w:val="0"/>
        <w:ind w:left="792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Передача штрих-кодов Клиенту может происходить во время плановых визитов специалистов по работе с профессиональными клиентами либо во время доставки товаров в Клиенту. Клиент не вправе требовать приезда сотрудника «</w:t>
      </w:r>
      <w:proofErr w:type="spellStart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Зельгрос</w:t>
      </w:r>
      <w:proofErr w:type="spellEnd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» с целью передачи ему штрих-кодов.</w:t>
      </w:r>
    </w:p>
    <w:p w14:paraId="2489F00E" w14:textId="77777777" w:rsidR="007F2EC4" w:rsidRPr="00066EC2" w:rsidRDefault="007F2EC4" w:rsidP="007F2EC4">
      <w:pPr>
        <w:pStyle w:val="Standard"/>
        <w:autoSpaceDE w:val="0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</w:p>
    <w:p w14:paraId="5ACB0840" w14:textId="77777777" w:rsidR="007F2EC4" w:rsidRPr="00066EC2" w:rsidRDefault="007F2EC4" w:rsidP="007F2EC4">
      <w:pPr>
        <w:pStyle w:val="Standard"/>
        <w:numPr>
          <w:ilvl w:val="1"/>
          <w:numId w:val="6"/>
        </w:numPr>
        <w:autoSpaceDE w:val="0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При осуществлении отгрузки товара на условиях самовывоза скидка отображается на кассе в момент оплаты товара при сканировании карты Клиента при обязательном предъявлении штрих-</w:t>
      </w:r>
      <w:proofErr w:type="gramStart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кода  кассиру</w:t>
      </w:r>
      <w:proofErr w:type="gramEnd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. </w:t>
      </w:r>
    </w:p>
    <w:p w14:paraId="1EA58A0C" w14:textId="77777777" w:rsidR="007F2EC4" w:rsidRPr="00066EC2" w:rsidRDefault="007F2EC4" w:rsidP="007F2EC4">
      <w:pPr>
        <w:pStyle w:val="Standard"/>
        <w:autoSpaceDE w:val="0"/>
        <w:ind w:left="792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</w:p>
    <w:p w14:paraId="117134AB" w14:textId="055C5A14" w:rsidR="005D24EA" w:rsidRPr="00B07944" w:rsidRDefault="005D24EA" w:rsidP="005D24EA">
      <w:pPr>
        <w:pStyle w:val="Standard"/>
        <w:numPr>
          <w:ilvl w:val="1"/>
          <w:numId w:val="6"/>
        </w:numPr>
        <w:autoSpaceDE w:val="0"/>
        <w:jc w:val="both"/>
        <w:rPr>
          <w:rFonts w:ascii="Arial" w:eastAsia="Times New Roman" w:hAnsi="Arial" w:cs="Arial"/>
          <w:bCs/>
          <w:sz w:val="22"/>
          <w:szCs w:val="22"/>
          <w:lang w:val="ru-RU"/>
        </w:rPr>
      </w:pPr>
      <w:r>
        <w:rPr>
          <w:rFonts w:ascii="Arial" w:eastAsia="Times New Roman" w:hAnsi="Arial" w:cs="Arial"/>
          <w:bCs/>
          <w:sz w:val="22"/>
          <w:szCs w:val="22"/>
          <w:lang w:val="ru-RU"/>
        </w:rPr>
        <w:t>Клиент</w:t>
      </w:r>
      <w:r w:rsidRPr="00B07944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может </w:t>
      </w:r>
      <w:proofErr w:type="gramStart"/>
      <w:r w:rsidRPr="00B07944">
        <w:rPr>
          <w:rFonts w:ascii="Arial" w:eastAsia="Times New Roman" w:hAnsi="Arial" w:cs="Arial"/>
          <w:bCs/>
          <w:sz w:val="22"/>
          <w:szCs w:val="22"/>
          <w:lang w:val="ru-RU"/>
        </w:rPr>
        <w:t xml:space="preserve">использовать </w:t>
      </w:r>
      <w:r>
        <w:rPr>
          <w:rFonts w:ascii="Arial" w:eastAsia="Times New Roman" w:hAnsi="Arial" w:cs="Arial"/>
          <w:bCs/>
          <w:sz w:val="22"/>
          <w:szCs w:val="22"/>
          <w:lang w:val="ru-RU"/>
        </w:rPr>
        <w:t xml:space="preserve"> несколько</w:t>
      </w:r>
      <w:proofErr w:type="gramEnd"/>
      <w:r>
        <w:rPr>
          <w:rFonts w:ascii="Arial" w:eastAsia="Times New Roman" w:hAnsi="Arial" w:cs="Arial"/>
          <w:bCs/>
          <w:sz w:val="22"/>
          <w:szCs w:val="22"/>
          <w:lang w:val="ru-RU"/>
        </w:rPr>
        <w:t xml:space="preserve"> штрих кодов кратно 500 рублям из расчета </w:t>
      </w:r>
      <w:r w:rsidRPr="00B07944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один </w:t>
      </w:r>
      <w:r>
        <w:rPr>
          <w:rFonts w:ascii="Arial" w:eastAsia="Times New Roman" w:hAnsi="Arial" w:cs="Arial"/>
          <w:bCs/>
          <w:sz w:val="22"/>
          <w:szCs w:val="22"/>
          <w:lang w:val="ru-RU"/>
        </w:rPr>
        <w:t>штрих код</w:t>
      </w:r>
      <w:r w:rsidRPr="00B07944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на каждые 5000 рублей покупки. Количество используемых </w:t>
      </w:r>
      <w:r>
        <w:rPr>
          <w:rFonts w:ascii="Arial" w:eastAsia="Times New Roman" w:hAnsi="Arial" w:cs="Arial"/>
          <w:bCs/>
          <w:sz w:val="22"/>
          <w:szCs w:val="22"/>
          <w:lang w:val="ru-RU"/>
        </w:rPr>
        <w:t>штрих кодов</w:t>
      </w:r>
      <w:r w:rsidRPr="00B07944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не ограничивается.</w:t>
      </w:r>
    </w:p>
    <w:p w14:paraId="54F24BB9" w14:textId="77777777" w:rsidR="007F2EC4" w:rsidRPr="00066EC2" w:rsidRDefault="007F2EC4" w:rsidP="007F2EC4">
      <w:pPr>
        <w:pStyle w:val="Standard"/>
        <w:autoSpaceDE w:val="0"/>
        <w:ind w:left="792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</w:p>
    <w:p w14:paraId="6E4FCA67" w14:textId="225D109C" w:rsidR="007F2EC4" w:rsidRPr="00066EC2" w:rsidRDefault="007F2EC4" w:rsidP="007F2EC4">
      <w:pPr>
        <w:pStyle w:val="Standard"/>
        <w:numPr>
          <w:ilvl w:val="1"/>
          <w:numId w:val="6"/>
        </w:numPr>
        <w:autoSpaceDE w:val="0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 При осущест</w:t>
      </w:r>
      <w:r w:rsidR="00A776E4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влении отгрузки на условиях Дост</w:t>
      </w:r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авки, скидка отображается в отгрузочных документах при продаже товаров сотрудниками отдела Доставки путем уменьшения стоимости товара, за </w:t>
      </w:r>
      <w:proofErr w:type="gramStart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исключением </w:t>
      </w:r>
      <w:r w:rsidR="00A776E4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 указанных</w:t>
      </w:r>
      <w:proofErr w:type="gramEnd"/>
      <w:r w:rsidR="00A776E4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 в п 3.5</w:t>
      </w:r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.товаров </w:t>
      </w:r>
    </w:p>
    <w:p w14:paraId="0614B53A" w14:textId="77777777" w:rsidR="007F2EC4" w:rsidRPr="00066EC2" w:rsidRDefault="007F2EC4" w:rsidP="007F2EC4">
      <w:pPr>
        <w:pStyle w:val="Standard"/>
        <w:autoSpaceDE w:val="0"/>
        <w:ind w:left="792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</w:p>
    <w:p w14:paraId="63792372" w14:textId="77777777" w:rsidR="007F2EC4" w:rsidRPr="00066EC2" w:rsidRDefault="007F2EC4" w:rsidP="007F2EC4">
      <w:pPr>
        <w:pStyle w:val="Standard"/>
        <w:numPr>
          <w:ilvl w:val="1"/>
          <w:numId w:val="6"/>
        </w:numPr>
        <w:autoSpaceDE w:val="0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При оплате товара в кредит сумма скидки учитывается при выставлении счета-фактуры и снижает сумму дебиторской задолженности.</w:t>
      </w:r>
    </w:p>
    <w:p w14:paraId="3951C127" w14:textId="77777777" w:rsidR="007F2EC4" w:rsidRPr="00066EC2" w:rsidRDefault="007F2EC4" w:rsidP="007F2EC4">
      <w:pPr>
        <w:pStyle w:val="Standard"/>
        <w:autoSpaceDE w:val="0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</w:p>
    <w:p w14:paraId="106BCEDC" w14:textId="77777777" w:rsidR="007F2EC4" w:rsidRPr="00066EC2" w:rsidRDefault="007F2EC4" w:rsidP="007F2EC4">
      <w:pPr>
        <w:pStyle w:val="Standard"/>
        <w:numPr>
          <w:ilvl w:val="1"/>
          <w:numId w:val="6"/>
        </w:numPr>
        <w:autoSpaceDE w:val="0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В случае возврата товара возврату подлежат только денежные средства, потраченные на приобретение возвращенного товара. Использованные штрих-кода или их номинал в денежном эквиваленте возврату не подлежат.</w:t>
      </w:r>
    </w:p>
    <w:p w14:paraId="12EB91A9" w14:textId="77777777" w:rsidR="007F2EC4" w:rsidRPr="00066EC2" w:rsidRDefault="007F2EC4" w:rsidP="007F2EC4">
      <w:pPr>
        <w:pStyle w:val="Standard"/>
        <w:autoSpaceDE w:val="0"/>
        <w:ind w:left="792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</w:p>
    <w:p w14:paraId="723FBBA9" w14:textId="63760332" w:rsidR="007F2EC4" w:rsidRPr="00066EC2" w:rsidRDefault="007F2EC4" w:rsidP="007F2EC4">
      <w:pPr>
        <w:pStyle w:val="Standard"/>
        <w:numPr>
          <w:ilvl w:val="1"/>
          <w:numId w:val="6"/>
        </w:numPr>
        <w:autoSpaceDE w:val="0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Штрих-коды действительны в течение всего времени действия акции и аннулируются по истечении срока действия </w:t>
      </w:r>
      <w:proofErr w:type="gramStart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Акции  01.</w:t>
      </w:r>
      <w:r w:rsidR="003E70B5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02</w:t>
      </w:r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.202</w:t>
      </w:r>
      <w:r w:rsidR="003E70B5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5</w:t>
      </w:r>
      <w:bookmarkStart w:id="0" w:name="_GoBack"/>
      <w:bookmarkEnd w:id="0"/>
      <w:proofErr w:type="gramEnd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 года в 00:00 по Московскому времени </w:t>
      </w:r>
    </w:p>
    <w:p w14:paraId="120F363D" w14:textId="77777777" w:rsidR="007F2EC4" w:rsidRPr="00066EC2" w:rsidRDefault="007F2EC4" w:rsidP="007F2EC4">
      <w:pPr>
        <w:pStyle w:val="Standard"/>
        <w:autoSpaceDE w:val="0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</w:p>
    <w:p w14:paraId="6CA06EBD" w14:textId="77777777" w:rsidR="007F2EC4" w:rsidRPr="00066EC2" w:rsidRDefault="007F2EC4" w:rsidP="007F2EC4">
      <w:pPr>
        <w:pStyle w:val="Standard"/>
        <w:numPr>
          <w:ilvl w:val="1"/>
          <w:numId w:val="6"/>
        </w:numPr>
        <w:autoSpaceDE w:val="0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По всем спорным вопросам необходимо обращаться к сотрудникам Отдела по работе с профессиональными клиентами «</w:t>
      </w:r>
      <w:proofErr w:type="spellStart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Зельгрос</w:t>
      </w:r>
      <w:proofErr w:type="spellEnd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» торгового центра, где </w:t>
      </w:r>
      <w:proofErr w:type="gramStart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зарегистрирован  Клиент</w:t>
      </w:r>
      <w:proofErr w:type="gramEnd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 писать претензию на </w:t>
      </w:r>
      <w:proofErr w:type="spellStart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en-US"/>
        </w:rPr>
        <w:t>selgros</w:t>
      </w:r>
      <w:proofErr w:type="spellEnd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@</w:t>
      </w:r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en-US"/>
        </w:rPr>
        <w:t>info</w:t>
      </w:r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.</w:t>
      </w:r>
      <w:proofErr w:type="spellStart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en-US"/>
        </w:rPr>
        <w:t>ru</w:t>
      </w:r>
      <w:proofErr w:type="spellEnd"/>
    </w:p>
    <w:p w14:paraId="61C54BC8" w14:textId="77777777" w:rsidR="007F2EC4" w:rsidRPr="00066EC2" w:rsidRDefault="007F2EC4" w:rsidP="007F2EC4">
      <w:pPr>
        <w:pStyle w:val="a3"/>
        <w:jc w:val="both"/>
        <w:rPr>
          <w:rFonts w:ascii="Arial" w:eastAsia="Times New Roman" w:hAnsi="Arial" w:cs="Arial"/>
          <w:bCs/>
          <w:color w:val="000000" w:themeColor="text1"/>
        </w:rPr>
      </w:pPr>
    </w:p>
    <w:p w14:paraId="68F93310" w14:textId="77777777" w:rsidR="007F2EC4" w:rsidRPr="00066EC2" w:rsidRDefault="007F2EC4" w:rsidP="007F2EC4">
      <w:pPr>
        <w:pStyle w:val="Standard"/>
        <w:numPr>
          <w:ilvl w:val="0"/>
          <w:numId w:val="6"/>
        </w:numPr>
        <w:autoSpaceDE w:val="0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ru-RU"/>
        </w:rPr>
        <w:t>Отстранение Клиента от участия в Акции</w:t>
      </w:r>
    </w:p>
    <w:p w14:paraId="3B28CCDF" w14:textId="77777777" w:rsidR="007F2EC4" w:rsidRPr="00066EC2" w:rsidRDefault="007F2EC4" w:rsidP="007F2EC4">
      <w:pPr>
        <w:pStyle w:val="Standard"/>
        <w:autoSpaceDE w:val="0"/>
        <w:ind w:left="360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ru-RU"/>
        </w:rPr>
      </w:pPr>
    </w:p>
    <w:p w14:paraId="27485B9C" w14:textId="77777777" w:rsidR="007F2EC4" w:rsidRPr="00066EC2" w:rsidRDefault="007F2EC4" w:rsidP="007F2EC4">
      <w:pPr>
        <w:pStyle w:val="Standard"/>
        <w:numPr>
          <w:ilvl w:val="1"/>
          <w:numId w:val="6"/>
        </w:numPr>
        <w:autoSpaceDE w:val="0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Отстранение Клиента от участия в Акции может быть осуществлено по его инициативе.</w:t>
      </w:r>
    </w:p>
    <w:p w14:paraId="1DEF25EC" w14:textId="77777777" w:rsidR="007F2EC4" w:rsidRPr="00066EC2" w:rsidRDefault="007F2EC4" w:rsidP="007F2EC4">
      <w:pPr>
        <w:pStyle w:val="Standard"/>
        <w:autoSpaceDE w:val="0"/>
        <w:ind w:left="792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</w:p>
    <w:p w14:paraId="7A8E95B0" w14:textId="77777777" w:rsidR="007F2EC4" w:rsidRPr="00066EC2" w:rsidRDefault="007F2EC4" w:rsidP="007F2EC4">
      <w:pPr>
        <w:pStyle w:val="Standard"/>
        <w:numPr>
          <w:ilvl w:val="2"/>
          <w:numId w:val="6"/>
        </w:numPr>
        <w:autoSpaceDE w:val="0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Если отключение от участия в Акции происходит по инициативе Клиента, он должен уведомить ООО «</w:t>
      </w:r>
      <w:proofErr w:type="spellStart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Зельгрос</w:t>
      </w:r>
      <w:proofErr w:type="spellEnd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», направив уведомление на адрес электронной почты отдела по работе с профессиональны клиентами и на </w:t>
      </w:r>
      <w:hyperlink r:id="rId6" w:history="1">
        <w:r w:rsidRPr="00066EC2">
          <w:rPr>
            <w:rStyle w:val="a4"/>
            <w:rFonts w:ascii="Arial" w:eastAsia="Times New Roman" w:hAnsi="Arial" w:cs="Arial"/>
            <w:bCs/>
            <w:sz w:val="22"/>
            <w:szCs w:val="22"/>
            <w:lang w:val="en-US"/>
          </w:rPr>
          <w:t>selgros</w:t>
        </w:r>
        <w:r w:rsidRPr="00066EC2">
          <w:rPr>
            <w:rStyle w:val="a4"/>
            <w:rFonts w:ascii="Arial" w:eastAsia="Times New Roman" w:hAnsi="Arial" w:cs="Arial"/>
            <w:bCs/>
            <w:sz w:val="22"/>
            <w:szCs w:val="22"/>
            <w:lang w:val="ru-RU"/>
          </w:rPr>
          <w:t>@</w:t>
        </w:r>
        <w:r w:rsidRPr="00066EC2">
          <w:rPr>
            <w:rStyle w:val="a4"/>
            <w:rFonts w:ascii="Arial" w:eastAsia="Times New Roman" w:hAnsi="Arial" w:cs="Arial"/>
            <w:bCs/>
            <w:sz w:val="22"/>
            <w:szCs w:val="22"/>
            <w:lang w:val="en-US"/>
          </w:rPr>
          <w:t>info</w:t>
        </w:r>
        <w:r w:rsidRPr="00066EC2">
          <w:rPr>
            <w:rStyle w:val="a4"/>
            <w:rFonts w:ascii="Arial" w:eastAsia="Times New Roman" w:hAnsi="Arial" w:cs="Arial"/>
            <w:bCs/>
            <w:sz w:val="22"/>
            <w:szCs w:val="22"/>
            <w:lang w:val="ru-RU"/>
          </w:rPr>
          <w:t>.</w:t>
        </w:r>
        <w:proofErr w:type="spellStart"/>
        <w:r w:rsidRPr="00066EC2">
          <w:rPr>
            <w:rStyle w:val="a4"/>
            <w:rFonts w:ascii="Arial" w:eastAsia="Times New Roman" w:hAnsi="Arial" w:cs="Arial"/>
            <w:bCs/>
            <w:sz w:val="22"/>
            <w:szCs w:val="22"/>
            <w:lang w:val="en-US"/>
          </w:rPr>
          <w:t>ru</w:t>
        </w:r>
        <w:proofErr w:type="spellEnd"/>
      </w:hyperlink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 за 5 рабочих дней до даты прекращения участия. </w:t>
      </w:r>
    </w:p>
    <w:p w14:paraId="4B1181AA" w14:textId="77777777" w:rsidR="007F2EC4" w:rsidRPr="00066EC2" w:rsidRDefault="007F2EC4" w:rsidP="007F2EC4">
      <w:pPr>
        <w:pStyle w:val="Standard"/>
        <w:autoSpaceDE w:val="0"/>
        <w:ind w:left="1494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</w:p>
    <w:p w14:paraId="79A832FE" w14:textId="77777777" w:rsidR="007F2EC4" w:rsidRPr="00066EC2" w:rsidRDefault="007F2EC4" w:rsidP="007F2EC4">
      <w:pPr>
        <w:pStyle w:val="Standard"/>
        <w:numPr>
          <w:ilvl w:val="2"/>
          <w:numId w:val="6"/>
        </w:numPr>
        <w:autoSpaceDE w:val="0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Штрих-кода, полученные Клиентом до выхода из </w:t>
      </w:r>
      <w:proofErr w:type="gramStart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Акции  могут</w:t>
      </w:r>
      <w:proofErr w:type="gramEnd"/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 быть реализованы в течение всего времени действия акции.</w:t>
      </w:r>
    </w:p>
    <w:p w14:paraId="44B92B1E" w14:textId="77777777" w:rsidR="007F2EC4" w:rsidRPr="00066EC2" w:rsidRDefault="007F2EC4" w:rsidP="007F2EC4">
      <w:pPr>
        <w:pStyle w:val="Standard"/>
        <w:autoSpaceDE w:val="0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</w:p>
    <w:p w14:paraId="0EB7E6A8" w14:textId="77777777" w:rsidR="007F2EC4" w:rsidRPr="00066EC2" w:rsidRDefault="007F2EC4" w:rsidP="007F2EC4">
      <w:pPr>
        <w:pStyle w:val="Standard"/>
        <w:numPr>
          <w:ilvl w:val="1"/>
          <w:numId w:val="6"/>
        </w:numPr>
        <w:autoSpaceDE w:val="0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ООО «Зельгрос» оставляет за собой право отстранить Клиента от участия в Акции по следующим основаниям:</w:t>
      </w:r>
    </w:p>
    <w:p w14:paraId="40187CD2" w14:textId="77777777" w:rsidR="007F2EC4" w:rsidRPr="00066EC2" w:rsidRDefault="007F2EC4" w:rsidP="007F2EC4">
      <w:pPr>
        <w:pStyle w:val="Standard"/>
        <w:autoSpaceDE w:val="0"/>
        <w:ind w:left="792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</w:p>
    <w:p w14:paraId="5012CADE" w14:textId="77777777" w:rsidR="007F2EC4" w:rsidRPr="00066EC2" w:rsidRDefault="007F2EC4" w:rsidP="007F2EC4">
      <w:pPr>
        <w:pStyle w:val="Standard"/>
        <w:numPr>
          <w:ilvl w:val="2"/>
          <w:numId w:val="6"/>
        </w:numPr>
        <w:autoSpaceDE w:val="0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  <w:r w:rsidRPr="00066EC2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В случае отсутствия должным образом оформленного пакета документов – оформленной карты клиента. </w:t>
      </w:r>
    </w:p>
    <w:p w14:paraId="7BFD8461" w14:textId="77777777" w:rsidR="007F2EC4" w:rsidRPr="00066EC2" w:rsidRDefault="007F2EC4" w:rsidP="007F2EC4">
      <w:pPr>
        <w:pStyle w:val="Standard"/>
        <w:autoSpaceDE w:val="0"/>
        <w:ind w:left="1494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</w:p>
    <w:p w14:paraId="56F1ED4A" w14:textId="72B47289" w:rsidR="005D24EA" w:rsidRPr="0030021A" w:rsidRDefault="007F2EC4" w:rsidP="0011156C">
      <w:pPr>
        <w:pStyle w:val="Standard"/>
        <w:numPr>
          <w:ilvl w:val="2"/>
          <w:numId w:val="6"/>
        </w:numPr>
        <w:autoSpaceDE w:val="0"/>
        <w:ind w:left="360" w:firstLine="66"/>
        <w:jc w:val="both"/>
        <w:rPr>
          <w:rFonts w:ascii="Arial" w:eastAsia="Times New Roman" w:hAnsi="Arial" w:cs="Arial"/>
          <w:bCs/>
          <w:sz w:val="22"/>
          <w:szCs w:val="22"/>
          <w:lang w:val="ru-RU"/>
        </w:rPr>
      </w:pPr>
      <w:r w:rsidRPr="0030021A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В случае блокировки карты клиента.</w:t>
      </w:r>
    </w:p>
    <w:sectPr w:rsidR="005D24EA" w:rsidRPr="0030021A" w:rsidSect="0030021A"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4729C"/>
    <w:multiLevelType w:val="hybridMultilevel"/>
    <w:tmpl w:val="5746A04E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28F90D39"/>
    <w:multiLevelType w:val="hybridMultilevel"/>
    <w:tmpl w:val="E23CBBF4"/>
    <w:lvl w:ilvl="0" w:tplc="B964C0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CF4D2F"/>
    <w:multiLevelType w:val="hybridMultilevel"/>
    <w:tmpl w:val="909C3CC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8A669BE"/>
    <w:multiLevelType w:val="hybridMultilevel"/>
    <w:tmpl w:val="7A0EFE28"/>
    <w:lvl w:ilvl="0" w:tplc="99E09B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8947DAB"/>
    <w:multiLevelType w:val="hybridMultilevel"/>
    <w:tmpl w:val="ED1E5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262D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92D43"/>
    <w:multiLevelType w:val="hybridMultilevel"/>
    <w:tmpl w:val="44C490FA"/>
    <w:lvl w:ilvl="0" w:tplc="B964C0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EC51B3"/>
    <w:multiLevelType w:val="multilevel"/>
    <w:tmpl w:val="EF029F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abstractNum w:abstractNumId="7" w15:restartNumberingAfterBreak="0">
    <w:nsid w:val="785B13F4"/>
    <w:multiLevelType w:val="multilevel"/>
    <w:tmpl w:val="3DD46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 w:themeColor="text1"/>
        <w:sz w:val="16"/>
        <w:szCs w:val="16"/>
      </w:rPr>
    </w:lvl>
    <w:lvl w:ilvl="2">
      <w:start w:val="1"/>
      <w:numFmt w:val="decimal"/>
      <w:lvlText w:val="%1.%2.%3."/>
      <w:lvlJc w:val="left"/>
      <w:pPr>
        <w:ind w:left="1494" w:hanging="504"/>
      </w:pPr>
      <w:rPr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58"/>
    <w:rsid w:val="00017914"/>
    <w:rsid w:val="00044292"/>
    <w:rsid w:val="00052C2F"/>
    <w:rsid w:val="00053969"/>
    <w:rsid w:val="000574BA"/>
    <w:rsid w:val="00066EC2"/>
    <w:rsid w:val="00070F09"/>
    <w:rsid w:val="00075B3D"/>
    <w:rsid w:val="0009120F"/>
    <w:rsid w:val="000A57A5"/>
    <w:rsid w:val="000A6CCF"/>
    <w:rsid w:val="000D13D1"/>
    <w:rsid w:val="000F0B3C"/>
    <w:rsid w:val="000F3BA6"/>
    <w:rsid w:val="0011156C"/>
    <w:rsid w:val="001202A4"/>
    <w:rsid w:val="00153F38"/>
    <w:rsid w:val="00165624"/>
    <w:rsid w:val="001A4684"/>
    <w:rsid w:val="001E01F7"/>
    <w:rsid w:val="001E093B"/>
    <w:rsid w:val="00216856"/>
    <w:rsid w:val="00224D8C"/>
    <w:rsid w:val="002330AA"/>
    <w:rsid w:val="00280404"/>
    <w:rsid w:val="002845F2"/>
    <w:rsid w:val="002B1CBA"/>
    <w:rsid w:val="002E2EE7"/>
    <w:rsid w:val="002F21BC"/>
    <w:rsid w:val="002F60FF"/>
    <w:rsid w:val="0030021A"/>
    <w:rsid w:val="00310269"/>
    <w:rsid w:val="00312DD1"/>
    <w:rsid w:val="00313FF9"/>
    <w:rsid w:val="00330273"/>
    <w:rsid w:val="00346C6E"/>
    <w:rsid w:val="00362A1B"/>
    <w:rsid w:val="003675E2"/>
    <w:rsid w:val="003712E0"/>
    <w:rsid w:val="00393DA3"/>
    <w:rsid w:val="00395C2C"/>
    <w:rsid w:val="003A592B"/>
    <w:rsid w:val="003B0004"/>
    <w:rsid w:val="003B2554"/>
    <w:rsid w:val="003B60F8"/>
    <w:rsid w:val="003E173D"/>
    <w:rsid w:val="003E549B"/>
    <w:rsid w:val="003E60F3"/>
    <w:rsid w:val="003E70B5"/>
    <w:rsid w:val="00403B66"/>
    <w:rsid w:val="00407F25"/>
    <w:rsid w:val="004253EB"/>
    <w:rsid w:val="004413EB"/>
    <w:rsid w:val="0044151D"/>
    <w:rsid w:val="00465647"/>
    <w:rsid w:val="00467D9D"/>
    <w:rsid w:val="00481A45"/>
    <w:rsid w:val="00481C94"/>
    <w:rsid w:val="00482E3F"/>
    <w:rsid w:val="004A1F6A"/>
    <w:rsid w:val="005014FC"/>
    <w:rsid w:val="0053701B"/>
    <w:rsid w:val="00547767"/>
    <w:rsid w:val="00555584"/>
    <w:rsid w:val="0056730D"/>
    <w:rsid w:val="005745FC"/>
    <w:rsid w:val="0058561B"/>
    <w:rsid w:val="005A21C2"/>
    <w:rsid w:val="005A2697"/>
    <w:rsid w:val="005D24EA"/>
    <w:rsid w:val="005D62E9"/>
    <w:rsid w:val="005E1FC2"/>
    <w:rsid w:val="005F132E"/>
    <w:rsid w:val="0060738B"/>
    <w:rsid w:val="0062033F"/>
    <w:rsid w:val="00620734"/>
    <w:rsid w:val="00627500"/>
    <w:rsid w:val="0063438F"/>
    <w:rsid w:val="006440DB"/>
    <w:rsid w:val="00652878"/>
    <w:rsid w:val="00655E82"/>
    <w:rsid w:val="00665591"/>
    <w:rsid w:val="006A102F"/>
    <w:rsid w:val="006A57D2"/>
    <w:rsid w:val="006B1BF4"/>
    <w:rsid w:val="006B4304"/>
    <w:rsid w:val="006C1864"/>
    <w:rsid w:val="007319F9"/>
    <w:rsid w:val="00744538"/>
    <w:rsid w:val="00766F47"/>
    <w:rsid w:val="007B28AA"/>
    <w:rsid w:val="007C42F1"/>
    <w:rsid w:val="007E08F2"/>
    <w:rsid w:val="007E5A1A"/>
    <w:rsid w:val="007F2EC4"/>
    <w:rsid w:val="00831BFA"/>
    <w:rsid w:val="00842E72"/>
    <w:rsid w:val="00851AAE"/>
    <w:rsid w:val="00872B8B"/>
    <w:rsid w:val="00873988"/>
    <w:rsid w:val="008914F2"/>
    <w:rsid w:val="00891A39"/>
    <w:rsid w:val="008A4128"/>
    <w:rsid w:val="008A79FD"/>
    <w:rsid w:val="008B773B"/>
    <w:rsid w:val="008C00C2"/>
    <w:rsid w:val="008C26DC"/>
    <w:rsid w:val="008C609C"/>
    <w:rsid w:val="008C7C11"/>
    <w:rsid w:val="008F32A6"/>
    <w:rsid w:val="009158D5"/>
    <w:rsid w:val="00926D9F"/>
    <w:rsid w:val="00942B63"/>
    <w:rsid w:val="009602BE"/>
    <w:rsid w:val="00977473"/>
    <w:rsid w:val="00991784"/>
    <w:rsid w:val="009A27FC"/>
    <w:rsid w:val="009A68D5"/>
    <w:rsid w:val="009C1710"/>
    <w:rsid w:val="009C5698"/>
    <w:rsid w:val="009C6764"/>
    <w:rsid w:val="009E3CD3"/>
    <w:rsid w:val="00A14690"/>
    <w:rsid w:val="00A21368"/>
    <w:rsid w:val="00A23611"/>
    <w:rsid w:val="00A3216D"/>
    <w:rsid w:val="00A44F98"/>
    <w:rsid w:val="00A475EF"/>
    <w:rsid w:val="00A57BFD"/>
    <w:rsid w:val="00A610EF"/>
    <w:rsid w:val="00A776E4"/>
    <w:rsid w:val="00A77967"/>
    <w:rsid w:val="00A83E34"/>
    <w:rsid w:val="00A9533A"/>
    <w:rsid w:val="00AA7D8F"/>
    <w:rsid w:val="00AB1786"/>
    <w:rsid w:val="00AC7A7A"/>
    <w:rsid w:val="00AC7AC6"/>
    <w:rsid w:val="00AE6586"/>
    <w:rsid w:val="00AE73D7"/>
    <w:rsid w:val="00AF24A8"/>
    <w:rsid w:val="00AF2509"/>
    <w:rsid w:val="00B07944"/>
    <w:rsid w:val="00B10EF4"/>
    <w:rsid w:val="00B37F38"/>
    <w:rsid w:val="00B46737"/>
    <w:rsid w:val="00B54452"/>
    <w:rsid w:val="00B549CA"/>
    <w:rsid w:val="00B636FC"/>
    <w:rsid w:val="00B85942"/>
    <w:rsid w:val="00BB5C61"/>
    <w:rsid w:val="00BE3F14"/>
    <w:rsid w:val="00BE4058"/>
    <w:rsid w:val="00BE5BDB"/>
    <w:rsid w:val="00C10F10"/>
    <w:rsid w:val="00C37AAC"/>
    <w:rsid w:val="00C64C1E"/>
    <w:rsid w:val="00C656D0"/>
    <w:rsid w:val="00C7330D"/>
    <w:rsid w:val="00C967C9"/>
    <w:rsid w:val="00CC6F57"/>
    <w:rsid w:val="00CD0B9E"/>
    <w:rsid w:val="00CF4844"/>
    <w:rsid w:val="00D14D19"/>
    <w:rsid w:val="00D519A5"/>
    <w:rsid w:val="00D55B73"/>
    <w:rsid w:val="00D77B6D"/>
    <w:rsid w:val="00D866D8"/>
    <w:rsid w:val="00D95219"/>
    <w:rsid w:val="00DB6910"/>
    <w:rsid w:val="00DC6065"/>
    <w:rsid w:val="00DD4C33"/>
    <w:rsid w:val="00DF1F5C"/>
    <w:rsid w:val="00DF3E4C"/>
    <w:rsid w:val="00E10EA0"/>
    <w:rsid w:val="00E110BD"/>
    <w:rsid w:val="00E12B8D"/>
    <w:rsid w:val="00E13BEE"/>
    <w:rsid w:val="00E210B9"/>
    <w:rsid w:val="00E26723"/>
    <w:rsid w:val="00E26FD2"/>
    <w:rsid w:val="00E30227"/>
    <w:rsid w:val="00E3737C"/>
    <w:rsid w:val="00E64BD6"/>
    <w:rsid w:val="00E81DFF"/>
    <w:rsid w:val="00E871AC"/>
    <w:rsid w:val="00E96076"/>
    <w:rsid w:val="00EA399A"/>
    <w:rsid w:val="00EB1659"/>
    <w:rsid w:val="00EB480C"/>
    <w:rsid w:val="00EC124E"/>
    <w:rsid w:val="00EC61DD"/>
    <w:rsid w:val="00ED4597"/>
    <w:rsid w:val="00ED6A63"/>
    <w:rsid w:val="00ED7012"/>
    <w:rsid w:val="00EE768C"/>
    <w:rsid w:val="00F075F1"/>
    <w:rsid w:val="00F1001E"/>
    <w:rsid w:val="00F512D5"/>
    <w:rsid w:val="00F736BA"/>
    <w:rsid w:val="00F73CD0"/>
    <w:rsid w:val="00F76448"/>
    <w:rsid w:val="00F859FF"/>
    <w:rsid w:val="00F87849"/>
    <w:rsid w:val="00F91A44"/>
    <w:rsid w:val="00FB2376"/>
    <w:rsid w:val="00FC14C2"/>
    <w:rsid w:val="00FC2AF9"/>
    <w:rsid w:val="00FD70E6"/>
    <w:rsid w:val="00FE65F0"/>
    <w:rsid w:val="00FF0C3E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1227"/>
  <w15:docId w15:val="{DB3FDF1C-6CE1-49EF-BF3F-D36CC77D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0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01F7"/>
    <w:rPr>
      <w:strike w:val="0"/>
      <w:dstrike w:val="0"/>
      <w:color w:val="428BCA"/>
      <w:u w:val="none"/>
      <w:effect w:val="none"/>
      <w:shd w:val="clear" w:color="auto" w:fill="auto"/>
    </w:rPr>
  </w:style>
  <w:style w:type="character" w:styleId="a5">
    <w:name w:val="Strong"/>
    <w:basedOn w:val="a0"/>
    <w:uiPriority w:val="22"/>
    <w:qFormat/>
    <w:rsid w:val="001E01F7"/>
    <w:rPr>
      <w:b/>
      <w:bCs/>
    </w:rPr>
  </w:style>
  <w:style w:type="paragraph" w:styleId="a6">
    <w:name w:val="Normal (Web)"/>
    <w:basedOn w:val="a"/>
    <w:uiPriority w:val="99"/>
    <w:unhideWhenUsed/>
    <w:rsid w:val="001E01F7"/>
    <w:pPr>
      <w:spacing w:after="75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styleId="a7">
    <w:name w:val="annotation reference"/>
    <w:basedOn w:val="a0"/>
    <w:uiPriority w:val="99"/>
    <w:semiHidden/>
    <w:unhideWhenUsed/>
    <w:rsid w:val="00407F2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7F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7F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7F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7F2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07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7F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30A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e">
    <w:name w:val="Revision"/>
    <w:hidden/>
    <w:uiPriority w:val="99"/>
    <w:semiHidden/>
    <w:rsid w:val="00891A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87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gros@info.ru" TargetMode="External"/><Relationship Id="rId5" Type="http://schemas.openxmlformats.org/officeDocument/2006/relationships/hyperlink" Target="http://www.selgr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1307</Words>
  <Characters>7452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Strakhova,Olga</dc:creator>
  <cp:lastModifiedBy>Martynenko,Oksana</cp:lastModifiedBy>
  <cp:revision>6</cp:revision>
  <cp:lastPrinted>2022-01-11T10:41:00Z</cp:lastPrinted>
  <dcterms:created xsi:type="dcterms:W3CDTF">2024-03-27T11:44:00Z</dcterms:created>
  <dcterms:modified xsi:type="dcterms:W3CDTF">2024-05-06T07:41:00Z</dcterms:modified>
</cp:coreProperties>
</file>